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77BBB" w14:textId="023CC18B" w:rsidR="003B43F1" w:rsidRPr="002D283A" w:rsidRDefault="00D60B73" w:rsidP="003B43F1">
      <w:pPr>
        <w:pStyle w:val="NormalWeb"/>
        <w:spacing w:after="0" w:line="360" w:lineRule="auto"/>
        <w:jc w:val="center"/>
        <w:rPr>
          <w:rFonts w:ascii="Arial" w:hAnsi="Arial" w:cs="Arial"/>
          <w:b/>
          <w:bCs/>
          <w:color w:val="000000"/>
          <w:lang w:val="es-ES"/>
        </w:rPr>
      </w:pPr>
      <w:r w:rsidRPr="002D283A">
        <w:rPr>
          <w:rFonts w:ascii="Arial" w:hAnsi="Arial" w:cs="Arial"/>
          <w:b/>
          <w:bCs/>
          <w:color w:val="000000"/>
          <w:lang w:val="es-ES"/>
        </w:rPr>
        <w:t>Honestidad y profesionalismo en la función administrativa electoral</w:t>
      </w:r>
    </w:p>
    <w:p w14:paraId="4C55A635" w14:textId="77777777" w:rsidR="003B43F1" w:rsidRPr="002D283A" w:rsidRDefault="003B43F1" w:rsidP="00BA53F7">
      <w:pPr>
        <w:pStyle w:val="NormalWeb"/>
        <w:spacing w:after="0" w:line="360" w:lineRule="auto"/>
        <w:jc w:val="both"/>
        <w:rPr>
          <w:rFonts w:ascii="Arial" w:hAnsi="Arial" w:cs="Arial"/>
          <w:color w:val="000000"/>
          <w:sz w:val="20"/>
          <w:szCs w:val="20"/>
          <w:lang w:val="es-ES"/>
        </w:rPr>
      </w:pPr>
    </w:p>
    <w:p w14:paraId="5AC1D8E4" w14:textId="689FF64C" w:rsidR="003B43F1" w:rsidRPr="002D283A" w:rsidRDefault="003B43F1" w:rsidP="003B43F1">
      <w:pPr>
        <w:pStyle w:val="NormalWeb"/>
        <w:spacing w:after="0" w:line="360" w:lineRule="auto"/>
        <w:jc w:val="right"/>
        <w:rPr>
          <w:rFonts w:ascii="Arial" w:hAnsi="Arial" w:cs="Arial"/>
          <w:i/>
          <w:iCs/>
          <w:color w:val="000000"/>
          <w:sz w:val="20"/>
          <w:szCs w:val="20"/>
          <w:lang w:val="es-ES"/>
        </w:rPr>
      </w:pPr>
      <w:r w:rsidRPr="002D283A">
        <w:rPr>
          <w:rFonts w:ascii="Arial" w:hAnsi="Arial" w:cs="Arial"/>
          <w:i/>
          <w:iCs/>
          <w:color w:val="000000"/>
          <w:sz w:val="20"/>
          <w:szCs w:val="20"/>
          <w:lang w:val="es-ES"/>
        </w:rPr>
        <w:t>Mtra. Elba Olivia Betancourt Mascorro</w:t>
      </w:r>
      <w:r w:rsidR="009E4558" w:rsidRPr="002D283A">
        <w:rPr>
          <w:rFonts w:ascii="Arial" w:hAnsi="Arial" w:cs="Arial"/>
          <w:sz w:val="20"/>
          <w:szCs w:val="20"/>
          <w:vertAlign w:val="superscript"/>
        </w:rPr>
        <w:footnoteReference w:id="1"/>
      </w:r>
    </w:p>
    <w:p w14:paraId="0A5F9F85" w14:textId="77777777" w:rsidR="002D283A" w:rsidRPr="002D283A" w:rsidRDefault="002D283A" w:rsidP="00BA53F7">
      <w:pPr>
        <w:pStyle w:val="NormalWeb"/>
        <w:spacing w:after="0" w:line="360" w:lineRule="auto"/>
        <w:jc w:val="both"/>
        <w:rPr>
          <w:rFonts w:ascii="Arial" w:hAnsi="Arial" w:cs="Arial"/>
          <w:b/>
          <w:bCs/>
          <w:color w:val="000000"/>
          <w:sz w:val="20"/>
          <w:szCs w:val="20"/>
          <w:lang w:val="es-ES"/>
        </w:rPr>
      </w:pPr>
    </w:p>
    <w:p w14:paraId="69B9EEF9" w14:textId="67CBA401" w:rsidR="003B43F1" w:rsidRPr="0066413F" w:rsidRDefault="0066413F" w:rsidP="00BA53F7">
      <w:pPr>
        <w:pStyle w:val="NormalWeb"/>
        <w:spacing w:after="0" w:line="360" w:lineRule="auto"/>
        <w:jc w:val="both"/>
        <w:rPr>
          <w:rFonts w:ascii="Arial" w:hAnsi="Arial" w:cs="Arial"/>
          <w:b/>
          <w:bCs/>
          <w:color w:val="000000"/>
          <w:lang w:val="es-ES"/>
        </w:rPr>
      </w:pPr>
      <w:r w:rsidRPr="0066413F">
        <w:rPr>
          <w:rFonts w:ascii="Arial" w:hAnsi="Arial" w:cs="Arial"/>
          <w:b/>
          <w:bCs/>
          <w:color w:val="000000"/>
          <w:lang w:val="es-ES"/>
        </w:rPr>
        <w:t>Introducción</w:t>
      </w:r>
    </w:p>
    <w:p w14:paraId="3C405148" w14:textId="77777777" w:rsidR="0066413F" w:rsidRDefault="0066413F" w:rsidP="00BA53F7">
      <w:pPr>
        <w:pStyle w:val="NormalWeb"/>
        <w:spacing w:after="0" w:line="360" w:lineRule="auto"/>
        <w:jc w:val="both"/>
        <w:rPr>
          <w:rFonts w:ascii="Arial" w:hAnsi="Arial" w:cs="Arial"/>
          <w:color w:val="000000"/>
          <w:lang w:val="es-ES"/>
        </w:rPr>
      </w:pPr>
    </w:p>
    <w:p w14:paraId="13D780BC" w14:textId="4843BD17" w:rsidR="00447094" w:rsidRDefault="00BA53F7" w:rsidP="00BA53F7">
      <w:pPr>
        <w:pStyle w:val="NormalWeb"/>
        <w:spacing w:after="0" w:line="360" w:lineRule="auto"/>
        <w:jc w:val="both"/>
        <w:rPr>
          <w:rFonts w:ascii="Arial" w:hAnsi="Arial" w:cs="Arial"/>
          <w:color w:val="000000"/>
          <w:lang w:val="es-ES"/>
        </w:rPr>
      </w:pPr>
      <w:r>
        <w:rPr>
          <w:rFonts w:ascii="Arial" w:hAnsi="Arial" w:cs="Arial"/>
          <w:color w:val="000000"/>
          <w:lang w:val="es-ES"/>
        </w:rPr>
        <w:t xml:space="preserve">No hay democracia sin partidos políticos, pero tampoco puede haber competencia democrática entre éstos </w:t>
      </w:r>
      <w:r w:rsidR="00447094">
        <w:rPr>
          <w:rFonts w:ascii="Arial" w:hAnsi="Arial" w:cs="Arial"/>
          <w:color w:val="000000"/>
          <w:lang w:val="es-ES"/>
        </w:rPr>
        <w:t xml:space="preserve">sin una autoridad electoral </w:t>
      </w:r>
      <w:r w:rsidR="007569BD">
        <w:rPr>
          <w:rFonts w:ascii="Arial" w:hAnsi="Arial" w:cs="Arial"/>
          <w:color w:val="000000"/>
          <w:lang w:val="es-ES"/>
        </w:rPr>
        <w:t>honesta y profesional</w:t>
      </w:r>
      <w:r w:rsidR="00447094">
        <w:rPr>
          <w:rFonts w:ascii="Arial" w:hAnsi="Arial" w:cs="Arial"/>
          <w:color w:val="000000"/>
          <w:lang w:val="es-ES"/>
        </w:rPr>
        <w:t>.</w:t>
      </w:r>
    </w:p>
    <w:p w14:paraId="1740A876" w14:textId="268B8013" w:rsidR="00447094" w:rsidRDefault="00447094" w:rsidP="00BA53F7">
      <w:pPr>
        <w:pStyle w:val="NormalWeb"/>
        <w:spacing w:after="0" w:line="360" w:lineRule="auto"/>
        <w:jc w:val="both"/>
        <w:rPr>
          <w:rFonts w:ascii="Arial" w:hAnsi="Arial" w:cs="Arial"/>
          <w:color w:val="000000"/>
          <w:lang w:val="es-ES"/>
        </w:rPr>
      </w:pPr>
    </w:p>
    <w:p w14:paraId="50BD1E23" w14:textId="374B046E" w:rsidR="00447094" w:rsidRDefault="00447094" w:rsidP="00BA53F7">
      <w:pPr>
        <w:pStyle w:val="NormalWeb"/>
        <w:spacing w:after="0" w:line="360" w:lineRule="auto"/>
        <w:jc w:val="both"/>
        <w:rPr>
          <w:rFonts w:ascii="Arial" w:hAnsi="Arial" w:cs="Arial"/>
          <w:color w:val="000000"/>
          <w:lang w:val="es-ES"/>
        </w:rPr>
      </w:pPr>
      <w:r>
        <w:rPr>
          <w:rFonts w:ascii="Arial" w:hAnsi="Arial" w:cs="Arial"/>
          <w:color w:val="000000"/>
          <w:lang w:val="es-ES"/>
        </w:rPr>
        <w:tab/>
        <w:t xml:space="preserve">El Instituto Nacional Electoral </w:t>
      </w:r>
      <w:r w:rsidR="00E124B1">
        <w:rPr>
          <w:rFonts w:ascii="Arial" w:hAnsi="Arial" w:cs="Arial"/>
          <w:color w:val="000000"/>
          <w:lang w:val="es-ES"/>
        </w:rPr>
        <w:t xml:space="preserve">(INE) </w:t>
      </w:r>
      <w:r>
        <w:rPr>
          <w:rFonts w:ascii="Arial" w:hAnsi="Arial" w:cs="Arial"/>
          <w:color w:val="000000"/>
          <w:lang w:val="es-ES"/>
        </w:rPr>
        <w:t xml:space="preserve">tiene el cometido de </w:t>
      </w:r>
      <w:r w:rsidR="004E4AD9">
        <w:rPr>
          <w:rFonts w:ascii="Arial" w:hAnsi="Arial" w:cs="Arial"/>
          <w:color w:val="000000"/>
          <w:lang w:val="es-ES"/>
        </w:rPr>
        <w:t xml:space="preserve">garantizar </w:t>
      </w:r>
      <w:r>
        <w:rPr>
          <w:rFonts w:ascii="Arial" w:hAnsi="Arial" w:cs="Arial"/>
          <w:color w:val="000000"/>
          <w:lang w:val="es-ES"/>
        </w:rPr>
        <w:t>la limpieza</w:t>
      </w:r>
      <w:r w:rsidR="00903910">
        <w:rPr>
          <w:rFonts w:ascii="Arial" w:hAnsi="Arial" w:cs="Arial"/>
          <w:color w:val="000000"/>
          <w:lang w:val="es-ES"/>
        </w:rPr>
        <w:t xml:space="preserve"> y transparencia</w:t>
      </w:r>
      <w:r>
        <w:rPr>
          <w:rFonts w:ascii="Arial" w:hAnsi="Arial" w:cs="Arial"/>
          <w:color w:val="000000"/>
          <w:lang w:val="es-ES"/>
        </w:rPr>
        <w:t xml:space="preserve"> de los comicios</w:t>
      </w:r>
      <w:r w:rsidR="004E4AD9">
        <w:rPr>
          <w:rFonts w:ascii="Arial" w:hAnsi="Arial" w:cs="Arial"/>
          <w:color w:val="000000"/>
          <w:lang w:val="es-ES"/>
        </w:rPr>
        <w:t xml:space="preserve">. </w:t>
      </w:r>
      <w:r w:rsidR="0019508C">
        <w:rPr>
          <w:rFonts w:ascii="Arial" w:hAnsi="Arial" w:cs="Arial"/>
          <w:color w:val="000000"/>
          <w:lang w:val="es-ES"/>
        </w:rPr>
        <w:t>Por e</w:t>
      </w:r>
      <w:r w:rsidR="00903910">
        <w:rPr>
          <w:rFonts w:ascii="Arial" w:hAnsi="Arial" w:cs="Arial"/>
          <w:color w:val="000000"/>
          <w:lang w:val="es-ES"/>
        </w:rPr>
        <w:t>llo,</w:t>
      </w:r>
      <w:r w:rsidR="0019508C">
        <w:rPr>
          <w:rFonts w:ascii="Arial" w:hAnsi="Arial" w:cs="Arial"/>
          <w:color w:val="000000"/>
          <w:lang w:val="es-ES"/>
        </w:rPr>
        <w:t xml:space="preserve"> l</w:t>
      </w:r>
      <w:r w:rsidR="004E4AD9">
        <w:rPr>
          <w:rFonts w:ascii="Arial" w:hAnsi="Arial" w:cs="Arial"/>
          <w:color w:val="000000"/>
          <w:lang w:val="es-ES"/>
        </w:rPr>
        <w:t>a conducta de quienes integr</w:t>
      </w:r>
      <w:r w:rsidR="00D42851">
        <w:rPr>
          <w:rFonts w:ascii="Arial" w:hAnsi="Arial" w:cs="Arial"/>
          <w:color w:val="000000"/>
          <w:lang w:val="es-ES"/>
        </w:rPr>
        <w:t>e</w:t>
      </w:r>
      <w:r w:rsidR="004E4AD9">
        <w:rPr>
          <w:rFonts w:ascii="Arial" w:hAnsi="Arial" w:cs="Arial"/>
          <w:color w:val="000000"/>
          <w:lang w:val="es-ES"/>
        </w:rPr>
        <w:t xml:space="preserve">n su máximo órgano de </w:t>
      </w:r>
      <w:r w:rsidR="000F6B64">
        <w:rPr>
          <w:rFonts w:ascii="Arial" w:hAnsi="Arial" w:cs="Arial"/>
          <w:color w:val="000000"/>
          <w:lang w:val="es-ES"/>
        </w:rPr>
        <w:t>decisión</w:t>
      </w:r>
      <w:r w:rsidR="004E4AD9">
        <w:rPr>
          <w:rFonts w:ascii="Arial" w:hAnsi="Arial" w:cs="Arial"/>
          <w:color w:val="000000"/>
          <w:lang w:val="es-ES"/>
        </w:rPr>
        <w:t xml:space="preserve"> debe abonar a la confianza </w:t>
      </w:r>
      <w:r w:rsidR="007569BD">
        <w:rPr>
          <w:rFonts w:ascii="Arial" w:hAnsi="Arial" w:cs="Arial"/>
          <w:color w:val="000000"/>
          <w:lang w:val="es-ES"/>
        </w:rPr>
        <w:t>ciudadana</w:t>
      </w:r>
      <w:r w:rsidR="004E4AD9">
        <w:rPr>
          <w:rFonts w:ascii="Arial" w:hAnsi="Arial" w:cs="Arial"/>
          <w:color w:val="000000"/>
          <w:lang w:val="es-ES"/>
        </w:rPr>
        <w:t xml:space="preserve"> en</w:t>
      </w:r>
      <w:r>
        <w:rPr>
          <w:rFonts w:ascii="Arial" w:hAnsi="Arial" w:cs="Arial"/>
          <w:color w:val="000000"/>
          <w:lang w:val="es-ES"/>
        </w:rPr>
        <w:t xml:space="preserve"> los procesos </w:t>
      </w:r>
      <w:r w:rsidR="004E4AD9">
        <w:rPr>
          <w:rFonts w:ascii="Arial" w:hAnsi="Arial" w:cs="Arial"/>
          <w:color w:val="000000"/>
          <w:lang w:val="es-ES"/>
        </w:rPr>
        <w:t xml:space="preserve">mediante los cuales </w:t>
      </w:r>
      <w:r w:rsidR="00E124B1">
        <w:rPr>
          <w:rFonts w:ascii="Arial" w:hAnsi="Arial" w:cs="Arial"/>
          <w:color w:val="000000"/>
          <w:lang w:val="es-ES"/>
        </w:rPr>
        <w:t>se renueva a</w:t>
      </w:r>
      <w:r w:rsidR="00F84A5C">
        <w:rPr>
          <w:rFonts w:ascii="Arial" w:hAnsi="Arial" w:cs="Arial"/>
          <w:color w:val="000000"/>
          <w:lang w:val="es-ES"/>
        </w:rPr>
        <w:t xml:space="preserve"> </w:t>
      </w:r>
      <w:r>
        <w:rPr>
          <w:rFonts w:ascii="Arial" w:hAnsi="Arial" w:cs="Arial"/>
          <w:color w:val="000000"/>
          <w:lang w:val="es-ES"/>
        </w:rPr>
        <w:t xml:space="preserve">los titulares del poder público. </w:t>
      </w:r>
      <w:r w:rsidR="004E4AD9">
        <w:rPr>
          <w:rFonts w:ascii="Arial" w:hAnsi="Arial" w:cs="Arial"/>
          <w:color w:val="000000"/>
          <w:lang w:val="es-ES"/>
        </w:rPr>
        <w:t>De lo contrario</w:t>
      </w:r>
      <w:r w:rsidR="00F84A5C">
        <w:rPr>
          <w:rFonts w:ascii="Arial" w:hAnsi="Arial" w:cs="Arial"/>
          <w:color w:val="000000"/>
          <w:lang w:val="es-ES"/>
        </w:rPr>
        <w:t>,</w:t>
      </w:r>
      <w:r w:rsidR="004E4AD9">
        <w:rPr>
          <w:rFonts w:ascii="Arial" w:hAnsi="Arial" w:cs="Arial"/>
          <w:color w:val="000000"/>
          <w:lang w:val="es-ES"/>
        </w:rPr>
        <w:t xml:space="preserve"> se mina la legitimidad de quienes desempeñan las más altas responsabilidades en la vida pública.</w:t>
      </w:r>
    </w:p>
    <w:p w14:paraId="4E03CEA8" w14:textId="031BE03F" w:rsidR="00F84A5C" w:rsidRDefault="00F84A5C" w:rsidP="00BA53F7">
      <w:pPr>
        <w:pStyle w:val="NormalWeb"/>
        <w:spacing w:after="0" w:line="360" w:lineRule="auto"/>
        <w:jc w:val="both"/>
        <w:rPr>
          <w:rFonts w:ascii="Arial" w:hAnsi="Arial" w:cs="Arial"/>
          <w:color w:val="000000"/>
          <w:lang w:val="es-ES"/>
        </w:rPr>
      </w:pPr>
    </w:p>
    <w:p w14:paraId="77F85BB6" w14:textId="64506E95" w:rsidR="00382AB7" w:rsidRDefault="0019508C" w:rsidP="00382AB7">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El recto proceder de quienes </w:t>
      </w:r>
      <w:r w:rsidR="00D42851">
        <w:rPr>
          <w:rFonts w:ascii="Arial" w:hAnsi="Arial" w:cs="Arial"/>
          <w:color w:val="000000"/>
          <w:lang w:val="es-ES"/>
        </w:rPr>
        <w:t>conformen</w:t>
      </w:r>
      <w:r>
        <w:rPr>
          <w:rFonts w:ascii="Arial" w:hAnsi="Arial" w:cs="Arial"/>
          <w:color w:val="000000"/>
          <w:lang w:val="es-ES"/>
        </w:rPr>
        <w:t xml:space="preserve"> el Consejo General del </w:t>
      </w:r>
      <w:r w:rsidR="00D42851">
        <w:rPr>
          <w:rFonts w:ascii="Arial" w:hAnsi="Arial" w:cs="Arial"/>
          <w:color w:val="000000"/>
          <w:lang w:val="es-ES"/>
        </w:rPr>
        <w:t>INE</w:t>
      </w:r>
      <w:r>
        <w:rPr>
          <w:rFonts w:ascii="Arial" w:hAnsi="Arial" w:cs="Arial"/>
          <w:color w:val="000000"/>
          <w:lang w:val="es-ES"/>
        </w:rPr>
        <w:t xml:space="preserve"> es condición de posibilidad de la consolidación democrática de México.</w:t>
      </w:r>
      <w:r w:rsidR="007569BD">
        <w:rPr>
          <w:rFonts w:ascii="Arial" w:hAnsi="Arial" w:cs="Arial"/>
          <w:color w:val="000000"/>
          <w:lang w:val="es-ES"/>
        </w:rPr>
        <w:t xml:space="preserve"> L</w:t>
      </w:r>
      <w:r w:rsidR="00382AB7">
        <w:rPr>
          <w:rFonts w:ascii="Arial" w:hAnsi="Arial" w:cs="Arial"/>
          <w:color w:val="000000"/>
          <w:lang w:val="es-ES"/>
        </w:rPr>
        <w:t>a</w:t>
      </w:r>
      <w:r w:rsidR="007569BD">
        <w:rPr>
          <w:rFonts w:ascii="Arial" w:hAnsi="Arial" w:cs="Arial"/>
          <w:color w:val="000000"/>
          <w:lang w:val="es-ES"/>
        </w:rPr>
        <w:t xml:space="preserve"> gobernabilidad y la paz social en el país se juegan mucho en la designación de quienes habrán de </w:t>
      </w:r>
      <w:r w:rsidR="00D42851">
        <w:rPr>
          <w:rFonts w:ascii="Arial" w:hAnsi="Arial" w:cs="Arial"/>
          <w:color w:val="000000"/>
          <w:lang w:val="es-ES"/>
        </w:rPr>
        <w:t>formar parte</w:t>
      </w:r>
      <w:r w:rsidR="007569BD">
        <w:rPr>
          <w:rFonts w:ascii="Arial" w:hAnsi="Arial" w:cs="Arial"/>
          <w:color w:val="000000"/>
          <w:lang w:val="es-ES"/>
        </w:rPr>
        <w:t xml:space="preserve"> </w:t>
      </w:r>
      <w:r w:rsidR="00D42851">
        <w:rPr>
          <w:rFonts w:ascii="Arial" w:hAnsi="Arial" w:cs="Arial"/>
          <w:color w:val="000000"/>
          <w:lang w:val="es-ES"/>
        </w:rPr>
        <w:t xml:space="preserve">de </w:t>
      </w:r>
      <w:r w:rsidR="007569BD">
        <w:rPr>
          <w:rFonts w:ascii="Arial" w:hAnsi="Arial" w:cs="Arial"/>
          <w:color w:val="000000"/>
          <w:lang w:val="es-ES"/>
        </w:rPr>
        <w:t xml:space="preserve">la máxima instancia decisoria de la autoridad administrativa en materia de elecciones. </w:t>
      </w:r>
      <w:r w:rsidR="00BB3973">
        <w:rPr>
          <w:rFonts w:ascii="Arial" w:hAnsi="Arial" w:cs="Arial"/>
          <w:color w:val="000000"/>
          <w:lang w:val="es-ES"/>
        </w:rPr>
        <w:t>Porque l</w:t>
      </w:r>
      <w:r w:rsidR="00382AB7">
        <w:rPr>
          <w:rFonts w:ascii="Arial" w:hAnsi="Arial" w:cs="Arial"/>
          <w:color w:val="000000"/>
          <w:lang w:val="es-ES"/>
        </w:rPr>
        <w:t xml:space="preserve">a </w:t>
      </w:r>
      <w:r w:rsidR="00D42851">
        <w:rPr>
          <w:rFonts w:ascii="Arial" w:hAnsi="Arial" w:cs="Arial"/>
          <w:color w:val="000000"/>
          <w:lang w:val="es-ES"/>
        </w:rPr>
        <w:t>designación</w:t>
      </w:r>
      <w:r w:rsidR="00382AB7">
        <w:rPr>
          <w:rFonts w:ascii="Arial" w:hAnsi="Arial" w:cs="Arial"/>
          <w:color w:val="000000"/>
          <w:lang w:val="es-ES"/>
        </w:rPr>
        <w:t xml:space="preserve"> de consejeras y consejeros </w:t>
      </w:r>
      <w:r w:rsidR="00BB3973">
        <w:rPr>
          <w:rFonts w:ascii="Arial" w:hAnsi="Arial" w:cs="Arial"/>
          <w:color w:val="000000"/>
          <w:lang w:val="es-ES"/>
        </w:rPr>
        <w:t xml:space="preserve">electorales no es un acto baladí: </w:t>
      </w:r>
      <w:r w:rsidR="00382AB7">
        <w:rPr>
          <w:rFonts w:ascii="Arial" w:hAnsi="Arial" w:cs="Arial"/>
          <w:color w:val="000000"/>
          <w:lang w:val="es-ES"/>
        </w:rPr>
        <w:t xml:space="preserve">incide </w:t>
      </w:r>
      <w:r w:rsidR="00BB3973">
        <w:rPr>
          <w:rFonts w:ascii="Arial" w:hAnsi="Arial" w:cs="Arial"/>
          <w:color w:val="000000"/>
          <w:lang w:val="es-ES"/>
        </w:rPr>
        <w:t xml:space="preserve">directamente </w:t>
      </w:r>
      <w:r w:rsidR="00382AB7">
        <w:rPr>
          <w:rFonts w:ascii="Arial" w:hAnsi="Arial" w:cs="Arial"/>
          <w:color w:val="000000"/>
          <w:lang w:val="es-ES"/>
        </w:rPr>
        <w:t xml:space="preserve">en el buen desarrollo de los comicios. La calidad democrática de éstos depende de la </w:t>
      </w:r>
      <w:r w:rsidR="004E3E14">
        <w:rPr>
          <w:rFonts w:ascii="Arial" w:hAnsi="Arial" w:cs="Arial"/>
          <w:color w:val="000000"/>
          <w:lang w:val="es-ES"/>
        </w:rPr>
        <w:t xml:space="preserve">correcta </w:t>
      </w:r>
      <w:r w:rsidR="00382AB7">
        <w:rPr>
          <w:rFonts w:ascii="Arial" w:hAnsi="Arial" w:cs="Arial"/>
          <w:color w:val="000000"/>
          <w:lang w:val="es-ES"/>
        </w:rPr>
        <w:t xml:space="preserve">selección de aquéllos. </w:t>
      </w:r>
    </w:p>
    <w:p w14:paraId="4B7684C5" w14:textId="1CD04DCA" w:rsidR="00BB3973" w:rsidRDefault="00BB3973" w:rsidP="00382AB7">
      <w:pPr>
        <w:pStyle w:val="NormalWeb"/>
        <w:spacing w:after="0" w:line="360" w:lineRule="auto"/>
        <w:ind w:firstLine="708"/>
        <w:jc w:val="both"/>
        <w:rPr>
          <w:rFonts w:ascii="Arial" w:hAnsi="Arial" w:cs="Arial"/>
          <w:color w:val="000000"/>
          <w:lang w:val="es-ES"/>
        </w:rPr>
      </w:pPr>
    </w:p>
    <w:p w14:paraId="0BE6C6E5" w14:textId="7F5FCC7D" w:rsidR="003B43F1" w:rsidRDefault="00BB3973" w:rsidP="00382AB7">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Bajo esa premisa </w:t>
      </w:r>
      <w:r w:rsidR="00756536">
        <w:rPr>
          <w:rFonts w:ascii="Arial" w:hAnsi="Arial" w:cs="Arial"/>
          <w:color w:val="000000"/>
          <w:lang w:val="es-ES"/>
        </w:rPr>
        <w:t xml:space="preserve">a continuación </w:t>
      </w:r>
      <w:r>
        <w:rPr>
          <w:rFonts w:ascii="Arial" w:hAnsi="Arial" w:cs="Arial"/>
          <w:color w:val="000000"/>
          <w:lang w:val="es-ES"/>
        </w:rPr>
        <w:t xml:space="preserve">expondré mi visión acerca de cómo el INE debe afrontar </w:t>
      </w:r>
      <w:r w:rsidR="00756536">
        <w:rPr>
          <w:rFonts w:ascii="Arial" w:hAnsi="Arial" w:cs="Arial"/>
          <w:color w:val="000000"/>
          <w:lang w:val="es-ES"/>
        </w:rPr>
        <w:t xml:space="preserve">algunos de </w:t>
      </w:r>
      <w:r>
        <w:rPr>
          <w:rFonts w:ascii="Arial" w:hAnsi="Arial" w:cs="Arial"/>
          <w:color w:val="000000"/>
          <w:lang w:val="es-ES"/>
        </w:rPr>
        <w:t xml:space="preserve">sus cometidos institucionales en </w:t>
      </w:r>
      <w:r w:rsidR="00756536">
        <w:rPr>
          <w:rFonts w:ascii="Arial" w:hAnsi="Arial" w:cs="Arial"/>
          <w:color w:val="000000"/>
          <w:lang w:val="es-ES"/>
        </w:rPr>
        <w:t>la década que inicia</w:t>
      </w:r>
      <w:r w:rsidR="007F1683">
        <w:rPr>
          <w:rFonts w:ascii="Arial" w:hAnsi="Arial" w:cs="Arial"/>
          <w:color w:val="000000"/>
          <w:lang w:val="es-ES"/>
        </w:rPr>
        <w:t xml:space="preserve">. </w:t>
      </w:r>
      <w:r w:rsidR="00756536">
        <w:rPr>
          <w:rFonts w:ascii="Arial" w:hAnsi="Arial" w:cs="Arial"/>
          <w:color w:val="000000"/>
          <w:lang w:val="es-ES"/>
        </w:rPr>
        <w:t xml:space="preserve">Evitaré reproducir el relato conocido de </w:t>
      </w:r>
      <w:r w:rsidR="000A32C8">
        <w:rPr>
          <w:rFonts w:ascii="Arial" w:hAnsi="Arial" w:cs="Arial"/>
          <w:color w:val="000000"/>
          <w:lang w:val="es-ES"/>
        </w:rPr>
        <w:t xml:space="preserve">los </w:t>
      </w:r>
      <w:r w:rsidR="00756536">
        <w:rPr>
          <w:rFonts w:ascii="Arial" w:hAnsi="Arial" w:cs="Arial"/>
          <w:color w:val="000000"/>
          <w:lang w:val="es-ES"/>
        </w:rPr>
        <w:t>hechos que se inscriben en la historia de la llamada transición mexicana</w:t>
      </w:r>
      <w:r w:rsidR="002D283A" w:rsidRPr="001C3057">
        <w:rPr>
          <w:rFonts w:ascii="Arial" w:hAnsi="Arial" w:cs="Arial"/>
          <w:vertAlign w:val="superscript"/>
        </w:rPr>
        <w:footnoteReference w:id="2"/>
      </w:r>
      <w:r w:rsidR="00756536">
        <w:rPr>
          <w:rFonts w:ascii="Arial" w:hAnsi="Arial" w:cs="Arial"/>
          <w:color w:val="000000"/>
          <w:lang w:val="es-ES"/>
        </w:rPr>
        <w:t xml:space="preserve"> a la democracia, también conocida como cambio político</w:t>
      </w:r>
      <w:r w:rsidR="002D283A" w:rsidRPr="001C3057">
        <w:rPr>
          <w:rFonts w:ascii="Arial" w:hAnsi="Arial" w:cs="Arial"/>
          <w:vertAlign w:val="superscript"/>
        </w:rPr>
        <w:footnoteReference w:id="3"/>
      </w:r>
      <w:r w:rsidR="00756536">
        <w:rPr>
          <w:rFonts w:ascii="Arial" w:hAnsi="Arial" w:cs="Arial"/>
          <w:color w:val="000000"/>
          <w:lang w:val="es-ES"/>
        </w:rPr>
        <w:t xml:space="preserve"> </w:t>
      </w:r>
      <w:r w:rsidR="002D283A">
        <w:rPr>
          <w:rFonts w:ascii="Arial" w:hAnsi="Arial" w:cs="Arial"/>
          <w:color w:val="000000"/>
          <w:lang w:val="es-ES"/>
        </w:rPr>
        <w:t>o cambio democrático</w:t>
      </w:r>
      <w:r w:rsidR="002D283A" w:rsidRPr="001C3057">
        <w:rPr>
          <w:rFonts w:ascii="Arial" w:hAnsi="Arial" w:cs="Arial"/>
          <w:vertAlign w:val="superscript"/>
        </w:rPr>
        <w:footnoteReference w:id="4"/>
      </w:r>
      <w:r w:rsidR="002D283A">
        <w:rPr>
          <w:rFonts w:ascii="Arial" w:hAnsi="Arial" w:cs="Arial"/>
          <w:color w:val="000000"/>
          <w:lang w:val="es-ES"/>
        </w:rPr>
        <w:t xml:space="preserve"> </w:t>
      </w:r>
      <w:r w:rsidR="00756536">
        <w:rPr>
          <w:rFonts w:ascii="Arial" w:hAnsi="Arial" w:cs="Arial"/>
          <w:color w:val="000000"/>
          <w:lang w:val="es-ES"/>
        </w:rPr>
        <w:t>en México, a fin de centrarme en algunos tópicos específicos.</w:t>
      </w:r>
    </w:p>
    <w:p w14:paraId="5BB176D5" w14:textId="7DD4E4E4" w:rsidR="003B43F1" w:rsidRPr="003B43F1" w:rsidRDefault="00DC25CE" w:rsidP="0066413F">
      <w:pPr>
        <w:rPr>
          <w:rFonts w:ascii="Arial" w:hAnsi="Arial" w:cs="Arial"/>
          <w:b/>
          <w:bCs/>
          <w:color w:val="000000"/>
          <w:lang w:val="es-ES"/>
        </w:rPr>
      </w:pPr>
      <w:r>
        <w:rPr>
          <w:rFonts w:ascii="Arial" w:hAnsi="Arial" w:cs="Arial"/>
          <w:b/>
          <w:bCs/>
          <w:color w:val="000000"/>
          <w:lang w:val="es-ES"/>
        </w:rPr>
        <w:lastRenderedPageBreak/>
        <w:t xml:space="preserve">1. </w:t>
      </w:r>
      <w:r w:rsidR="003B43F1" w:rsidRPr="003B43F1">
        <w:rPr>
          <w:rFonts w:ascii="Arial" w:hAnsi="Arial" w:cs="Arial"/>
          <w:b/>
          <w:bCs/>
          <w:color w:val="000000"/>
          <w:lang w:val="es-ES"/>
        </w:rPr>
        <w:t>Honestidad y profesionalismo, cimientos de la confianza</w:t>
      </w:r>
    </w:p>
    <w:p w14:paraId="0AAD90E8" w14:textId="77777777" w:rsidR="003B43F1" w:rsidRDefault="003B43F1" w:rsidP="00382AB7">
      <w:pPr>
        <w:pStyle w:val="NormalWeb"/>
        <w:spacing w:after="0" w:line="360" w:lineRule="auto"/>
        <w:ind w:firstLine="708"/>
        <w:jc w:val="both"/>
        <w:rPr>
          <w:rFonts w:ascii="Arial" w:hAnsi="Arial" w:cs="Arial"/>
          <w:color w:val="000000"/>
          <w:lang w:val="es-ES"/>
        </w:rPr>
      </w:pPr>
    </w:p>
    <w:p w14:paraId="0A254664" w14:textId="77777777" w:rsidR="00DC25CE" w:rsidRDefault="007F1683" w:rsidP="00382AB7">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México no puede permitirse una nueva erosión de la confianza </w:t>
      </w:r>
      <w:r w:rsidR="00DD2CF7">
        <w:rPr>
          <w:rFonts w:ascii="Arial" w:hAnsi="Arial" w:cs="Arial"/>
          <w:color w:val="000000"/>
          <w:lang w:val="es-ES"/>
        </w:rPr>
        <w:t xml:space="preserve">en </w:t>
      </w:r>
      <w:r>
        <w:rPr>
          <w:rFonts w:ascii="Arial" w:hAnsi="Arial" w:cs="Arial"/>
          <w:color w:val="000000"/>
          <w:lang w:val="es-ES"/>
        </w:rPr>
        <w:t>el árbitro comicial</w:t>
      </w:r>
      <w:r w:rsidR="003B43F1">
        <w:rPr>
          <w:rFonts w:ascii="Arial" w:hAnsi="Arial" w:cs="Arial"/>
          <w:color w:val="000000"/>
          <w:lang w:val="es-ES"/>
        </w:rPr>
        <w:t xml:space="preserve"> como la ocurrida durante el proceso electoral 2005-200</w:t>
      </w:r>
      <w:r w:rsidR="002270E8">
        <w:rPr>
          <w:rFonts w:ascii="Arial" w:hAnsi="Arial" w:cs="Arial"/>
          <w:color w:val="000000"/>
          <w:lang w:val="es-ES"/>
        </w:rPr>
        <w:t>6</w:t>
      </w:r>
      <w:r>
        <w:rPr>
          <w:rFonts w:ascii="Arial" w:hAnsi="Arial" w:cs="Arial"/>
          <w:color w:val="000000"/>
          <w:lang w:val="es-ES"/>
        </w:rPr>
        <w:t xml:space="preserve">. </w:t>
      </w:r>
      <w:r w:rsidR="009F35F2">
        <w:rPr>
          <w:rFonts w:ascii="Arial" w:hAnsi="Arial" w:cs="Arial"/>
          <w:color w:val="000000"/>
          <w:lang w:val="es-ES"/>
        </w:rPr>
        <w:t xml:space="preserve">El andamiaje institucional y la normatividad que con sucesivas adiciones y reformas nos hemos dado </w:t>
      </w:r>
      <w:r w:rsidR="00A742C4">
        <w:rPr>
          <w:rFonts w:ascii="Arial" w:hAnsi="Arial" w:cs="Arial"/>
          <w:color w:val="000000"/>
          <w:lang w:val="es-ES"/>
        </w:rPr>
        <w:t xml:space="preserve">como nación </w:t>
      </w:r>
      <w:r w:rsidR="009F35F2">
        <w:rPr>
          <w:rFonts w:ascii="Arial" w:hAnsi="Arial" w:cs="Arial"/>
          <w:color w:val="000000"/>
          <w:lang w:val="es-ES"/>
        </w:rPr>
        <w:t xml:space="preserve">en los últimos treinta años, responden al imperativo democrático de </w:t>
      </w:r>
      <w:r w:rsidR="00DD2CF7">
        <w:rPr>
          <w:rFonts w:ascii="Arial" w:hAnsi="Arial" w:cs="Arial"/>
          <w:color w:val="000000"/>
          <w:lang w:val="es-ES"/>
        </w:rPr>
        <w:t>que lo</w:t>
      </w:r>
      <w:r w:rsidR="002270E8">
        <w:rPr>
          <w:rFonts w:ascii="Arial" w:hAnsi="Arial" w:cs="Arial"/>
          <w:color w:val="000000"/>
          <w:lang w:val="es-ES"/>
        </w:rPr>
        <w:t>s</w:t>
      </w:r>
      <w:r w:rsidR="00DD2CF7">
        <w:rPr>
          <w:rFonts w:ascii="Arial" w:hAnsi="Arial" w:cs="Arial"/>
          <w:color w:val="000000"/>
          <w:lang w:val="es-ES"/>
        </w:rPr>
        <w:t xml:space="preserve"> ciudadanos sepan que su voto cuenta y se cuenta bien</w:t>
      </w:r>
      <w:r w:rsidR="009F35F2">
        <w:rPr>
          <w:rFonts w:ascii="Arial" w:hAnsi="Arial" w:cs="Arial"/>
          <w:color w:val="000000"/>
          <w:lang w:val="es-ES"/>
        </w:rPr>
        <w:t xml:space="preserve">, imperativo que no se </w:t>
      </w:r>
      <w:r w:rsidR="00DD2CF7">
        <w:rPr>
          <w:rFonts w:ascii="Arial" w:hAnsi="Arial" w:cs="Arial"/>
          <w:color w:val="000000"/>
          <w:lang w:val="es-ES"/>
        </w:rPr>
        <w:t>debe</w:t>
      </w:r>
      <w:r w:rsidR="009F35F2">
        <w:rPr>
          <w:rFonts w:ascii="Arial" w:hAnsi="Arial" w:cs="Arial"/>
          <w:color w:val="000000"/>
          <w:lang w:val="es-ES"/>
        </w:rPr>
        <w:t xml:space="preserve"> traicionar. </w:t>
      </w:r>
      <w:bookmarkStart w:id="0" w:name="_GoBack"/>
      <w:bookmarkEnd w:id="0"/>
    </w:p>
    <w:p w14:paraId="45DB7CDF" w14:textId="77777777" w:rsidR="00DC25CE" w:rsidRDefault="00DC25CE" w:rsidP="00382AB7">
      <w:pPr>
        <w:pStyle w:val="NormalWeb"/>
        <w:spacing w:after="0" w:line="360" w:lineRule="auto"/>
        <w:ind w:firstLine="708"/>
        <w:jc w:val="both"/>
        <w:rPr>
          <w:rFonts w:ascii="Arial" w:hAnsi="Arial" w:cs="Arial"/>
          <w:color w:val="000000"/>
          <w:lang w:val="es-ES"/>
        </w:rPr>
      </w:pPr>
    </w:p>
    <w:p w14:paraId="7E44F826" w14:textId="53F5B711" w:rsidR="00BB3973" w:rsidRDefault="009F35F2" w:rsidP="00382AB7">
      <w:pPr>
        <w:pStyle w:val="NormalWeb"/>
        <w:spacing w:after="0" w:line="360" w:lineRule="auto"/>
        <w:ind w:firstLine="708"/>
        <w:jc w:val="both"/>
        <w:rPr>
          <w:rFonts w:ascii="Arial" w:hAnsi="Arial" w:cs="Arial"/>
          <w:color w:val="000000"/>
          <w:lang w:val="es-ES"/>
        </w:rPr>
      </w:pPr>
      <w:r>
        <w:rPr>
          <w:rFonts w:ascii="Arial" w:hAnsi="Arial" w:cs="Arial"/>
          <w:color w:val="000000"/>
          <w:lang w:val="es-ES"/>
        </w:rPr>
        <w:t>Desde 1990, año en que cristalizaron en reformas constitucionales y legislativas los reclamos derivados de la jornada electoral del 6 de julio de 1988, la crisis de credibilidad más delicada que ha enfrentado la autoridad electoral ocurrió en 2006</w:t>
      </w:r>
      <w:r w:rsidR="00A742C4">
        <w:rPr>
          <w:rFonts w:ascii="Arial" w:hAnsi="Arial" w:cs="Arial"/>
          <w:color w:val="000000"/>
          <w:lang w:val="es-ES"/>
        </w:rPr>
        <w:t>, no sólo en el diferendo poselectoral</w:t>
      </w:r>
      <w:r w:rsidR="00903910">
        <w:rPr>
          <w:rFonts w:ascii="Arial" w:hAnsi="Arial" w:cs="Arial"/>
          <w:color w:val="000000"/>
          <w:lang w:val="es-ES"/>
        </w:rPr>
        <w:t>,</w:t>
      </w:r>
      <w:r w:rsidR="00A742C4">
        <w:rPr>
          <w:rFonts w:ascii="Arial" w:hAnsi="Arial" w:cs="Arial"/>
          <w:color w:val="000000"/>
          <w:lang w:val="es-ES"/>
        </w:rPr>
        <w:t xml:space="preserve"> sino desde antes, cuando no supo o no quiso detener una espiral de agresiones mediáticas durante la campaña presidencial</w:t>
      </w:r>
      <w:r w:rsidR="00E811CE">
        <w:rPr>
          <w:rFonts w:ascii="Arial" w:hAnsi="Arial" w:cs="Arial"/>
          <w:color w:val="000000"/>
          <w:lang w:val="es-ES"/>
        </w:rPr>
        <w:t xml:space="preserve"> que terminaron por enturbiar todo el proceso</w:t>
      </w:r>
      <w:r>
        <w:rPr>
          <w:rFonts w:ascii="Arial" w:hAnsi="Arial" w:cs="Arial"/>
          <w:color w:val="000000"/>
          <w:lang w:val="es-ES"/>
        </w:rPr>
        <w:t xml:space="preserve">. </w:t>
      </w:r>
      <w:r w:rsidR="00DD2CF7">
        <w:rPr>
          <w:rFonts w:ascii="Arial" w:hAnsi="Arial" w:cs="Arial"/>
          <w:color w:val="000000"/>
          <w:lang w:val="es-ES"/>
        </w:rPr>
        <w:t>Esa historia no debe repetirse</w:t>
      </w:r>
      <w:r w:rsidR="00DC25CE">
        <w:rPr>
          <w:rFonts w:ascii="Arial" w:hAnsi="Arial" w:cs="Arial"/>
          <w:color w:val="000000"/>
          <w:lang w:val="es-ES"/>
        </w:rPr>
        <w:t>.</w:t>
      </w:r>
      <w:r w:rsidR="00DD2CF7">
        <w:rPr>
          <w:rFonts w:ascii="Arial" w:hAnsi="Arial" w:cs="Arial"/>
          <w:color w:val="000000"/>
          <w:lang w:val="es-ES"/>
        </w:rPr>
        <w:t xml:space="preserve"> </w:t>
      </w:r>
      <w:r w:rsidR="00DC25CE">
        <w:rPr>
          <w:rFonts w:ascii="Arial" w:hAnsi="Arial" w:cs="Arial"/>
          <w:color w:val="000000"/>
          <w:lang w:val="es-ES"/>
        </w:rPr>
        <w:t>En 2020,</w:t>
      </w:r>
      <w:r w:rsidR="003B43F1">
        <w:rPr>
          <w:rFonts w:ascii="Arial" w:hAnsi="Arial" w:cs="Arial"/>
          <w:color w:val="000000"/>
          <w:lang w:val="es-ES"/>
        </w:rPr>
        <w:t xml:space="preserve"> </w:t>
      </w:r>
      <w:r w:rsidR="00E811CE">
        <w:rPr>
          <w:rFonts w:ascii="Arial" w:hAnsi="Arial" w:cs="Arial"/>
          <w:color w:val="000000"/>
          <w:lang w:val="es-ES"/>
        </w:rPr>
        <w:t xml:space="preserve">los Poderes de la Unión </w:t>
      </w:r>
      <w:r w:rsidR="003B43F1">
        <w:rPr>
          <w:rFonts w:ascii="Arial" w:hAnsi="Arial" w:cs="Arial"/>
          <w:color w:val="000000"/>
          <w:lang w:val="es-ES"/>
        </w:rPr>
        <w:t>están ante la hora histórica de evitar una nueva regresión a la desconfianza. Se debe pro</w:t>
      </w:r>
      <w:r w:rsidR="00E811CE">
        <w:rPr>
          <w:rFonts w:ascii="Arial" w:hAnsi="Arial" w:cs="Arial"/>
          <w:color w:val="000000"/>
          <w:lang w:val="es-ES"/>
        </w:rPr>
        <w:t>teger al INE</w:t>
      </w:r>
      <w:r w:rsidR="00907479">
        <w:rPr>
          <w:rFonts w:ascii="Arial" w:hAnsi="Arial" w:cs="Arial"/>
          <w:color w:val="000000"/>
          <w:lang w:val="es-ES"/>
        </w:rPr>
        <w:t>, y el INE debe protegerse,</w:t>
      </w:r>
      <w:r w:rsidR="00E811CE">
        <w:rPr>
          <w:rFonts w:ascii="Arial" w:hAnsi="Arial" w:cs="Arial"/>
          <w:color w:val="000000"/>
          <w:lang w:val="es-ES"/>
        </w:rPr>
        <w:t xml:space="preserve"> de atravesar </w:t>
      </w:r>
      <w:r w:rsidR="002270E8">
        <w:rPr>
          <w:rFonts w:ascii="Arial" w:hAnsi="Arial" w:cs="Arial"/>
          <w:color w:val="000000"/>
          <w:lang w:val="es-ES"/>
        </w:rPr>
        <w:t>otra vez</w:t>
      </w:r>
      <w:r>
        <w:rPr>
          <w:rFonts w:ascii="Arial" w:hAnsi="Arial" w:cs="Arial"/>
          <w:color w:val="000000"/>
          <w:lang w:val="es-ES"/>
        </w:rPr>
        <w:t xml:space="preserve"> por un trance </w:t>
      </w:r>
      <w:r w:rsidR="003B43F1">
        <w:rPr>
          <w:rFonts w:ascii="Arial" w:hAnsi="Arial" w:cs="Arial"/>
          <w:color w:val="000000"/>
          <w:lang w:val="es-ES"/>
        </w:rPr>
        <w:t>como el que</w:t>
      </w:r>
      <w:r w:rsidR="009B30AA">
        <w:rPr>
          <w:rFonts w:ascii="Arial" w:hAnsi="Arial" w:cs="Arial"/>
          <w:color w:val="000000"/>
          <w:lang w:val="es-ES"/>
        </w:rPr>
        <w:t xml:space="preserve"> el otrora IFE </w:t>
      </w:r>
      <w:r w:rsidR="003B43F1">
        <w:rPr>
          <w:rFonts w:ascii="Arial" w:hAnsi="Arial" w:cs="Arial"/>
          <w:color w:val="000000"/>
          <w:lang w:val="es-ES"/>
        </w:rPr>
        <w:t>vivió hace casi tres lustros</w:t>
      </w:r>
      <w:r>
        <w:rPr>
          <w:rFonts w:ascii="Arial" w:hAnsi="Arial" w:cs="Arial"/>
          <w:color w:val="000000"/>
          <w:lang w:val="es-ES"/>
        </w:rPr>
        <w:t>.</w:t>
      </w:r>
    </w:p>
    <w:p w14:paraId="50DD0A72" w14:textId="0DE34F1B" w:rsidR="006679D6" w:rsidRDefault="006679D6" w:rsidP="00F84A5C">
      <w:pPr>
        <w:pStyle w:val="NormalWeb"/>
        <w:spacing w:after="0" w:line="360" w:lineRule="auto"/>
        <w:jc w:val="both"/>
        <w:rPr>
          <w:rFonts w:ascii="Arial" w:hAnsi="Arial" w:cs="Arial"/>
          <w:color w:val="000000"/>
          <w:lang w:val="es-ES"/>
        </w:rPr>
      </w:pPr>
    </w:p>
    <w:p w14:paraId="2402A948" w14:textId="6D6D3207" w:rsidR="006679D6" w:rsidRDefault="00CD2635" w:rsidP="006679D6">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Si bien el cumplimiento de las funciones </w:t>
      </w:r>
      <w:r w:rsidR="007569BD">
        <w:rPr>
          <w:rFonts w:ascii="Arial" w:hAnsi="Arial" w:cs="Arial"/>
          <w:color w:val="000000"/>
          <w:lang w:val="es-ES"/>
        </w:rPr>
        <w:t xml:space="preserve">constitucionales y legales </w:t>
      </w:r>
      <w:r>
        <w:rPr>
          <w:rFonts w:ascii="Arial" w:hAnsi="Arial" w:cs="Arial"/>
          <w:color w:val="000000"/>
          <w:lang w:val="es-ES"/>
        </w:rPr>
        <w:t xml:space="preserve">del INE pasa sobre todo por su estructura ejecutiva de alcance nacional, el Consejo General </w:t>
      </w:r>
      <w:r w:rsidR="0019508C">
        <w:rPr>
          <w:rFonts w:ascii="Arial" w:hAnsi="Arial" w:cs="Arial"/>
          <w:color w:val="000000"/>
          <w:lang w:val="es-ES"/>
        </w:rPr>
        <w:t xml:space="preserve">es el que </w:t>
      </w:r>
      <w:r>
        <w:rPr>
          <w:rFonts w:ascii="Arial" w:hAnsi="Arial" w:cs="Arial"/>
          <w:color w:val="000000"/>
          <w:lang w:val="es-ES"/>
        </w:rPr>
        <w:t xml:space="preserve">acuerda las directrices que habrán de regir el desarrollo de los comicios. Participa </w:t>
      </w:r>
      <w:r w:rsidR="0019508C">
        <w:rPr>
          <w:rFonts w:ascii="Arial" w:hAnsi="Arial" w:cs="Arial"/>
          <w:color w:val="000000"/>
          <w:lang w:val="es-ES"/>
        </w:rPr>
        <w:t xml:space="preserve">en pleno o a través de comisiones </w:t>
      </w:r>
      <w:r w:rsidR="00E124B1">
        <w:rPr>
          <w:rFonts w:ascii="Arial" w:hAnsi="Arial" w:cs="Arial"/>
          <w:color w:val="000000"/>
          <w:lang w:val="es-ES"/>
        </w:rPr>
        <w:t xml:space="preserve">tanto </w:t>
      </w:r>
      <w:r w:rsidR="0019508C">
        <w:rPr>
          <w:rFonts w:ascii="Arial" w:hAnsi="Arial" w:cs="Arial"/>
          <w:color w:val="000000"/>
          <w:lang w:val="es-ES"/>
        </w:rPr>
        <w:t>en</w:t>
      </w:r>
      <w:r>
        <w:rPr>
          <w:rFonts w:ascii="Arial" w:hAnsi="Arial" w:cs="Arial"/>
          <w:color w:val="000000"/>
          <w:lang w:val="es-ES"/>
        </w:rPr>
        <w:t xml:space="preserve"> tareas </w:t>
      </w:r>
      <w:r w:rsidR="006679D6" w:rsidRPr="00F84A5C">
        <w:rPr>
          <w:rFonts w:ascii="Arial" w:hAnsi="Arial" w:cs="Arial"/>
          <w:color w:val="000000"/>
          <w:lang w:val="es-ES"/>
        </w:rPr>
        <w:t xml:space="preserve">permanentes e </w:t>
      </w:r>
      <w:r>
        <w:rPr>
          <w:rFonts w:ascii="Arial" w:hAnsi="Arial" w:cs="Arial"/>
          <w:color w:val="000000"/>
          <w:lang w:val="es-ES"/>
        </w:rPr>
        <w:t>ininterrumpidas</w:t>
      </w:r>
      <w:r w:rsidR="006679D6" w:rsidRPr="00F84A5C">
        <w:rPr>
          <w:rFonts w:ascii="Arial" w:hAnsi="Arial" w:cs="Arial"/>
          <w:color w:val="000000"/>
          <w:lang w:val="es-ES"/>
        </w:rPr>
        <w:t xml:space="preserve">, como la depuración del padrón electoral y el desahogo de quejas, </w:t>
      </w:r>
      <w:r w:rsidR="00E124B1">
        <w:rPr>
          <w:rFonts w:ascii="Arial" w:hAnsi="Arial" w:cs="Arial"/>
          <w:color w:val="000000"/>
          <w:lang w:val="es-ES"/>
        </w:rPr>
        <w:t xml:space="preserve">como también </w:t>
      </w:r>
      <w:r w:rsidR="0019508C">
        <w:rPr>
          <w:rFonts w:ascii="Arial" w:hAnsi="Arial" w:cs="Arial"/>
          <w:color w:val="000000"/>
          <w:lang w:val="es-ES"/>
        </w:rPr>
        <w:t>en</w:t>
      </w:r>
      <w:r w:rsidR="006679D6">
        <w:rPr>
          <w:rFonts w:ascii="Arial" w:hAnsi="Arial" w:cs="Arial"/>
          <w:color w:val="000000"/>
          <w:lang w:val="es-ES"/>
        </w:rPr>
        <w:t xml:space="preserve"> </w:t>
      </w:r>
      <w:r w:rsidR="006679D6" w:rsidRPr="00F84A5C">
        <w:rPr>
          <w:rFonts w:ascii="Arial" w:hAnsi="Arial" w:cs="Arial"/>
          <w:color w:val="000000"/>
          <w:lang w:val="es-ES"/>
        </w:rPr>
        <w:t xml:space="preserve">otras </w:t>
      </w:r>
      <w:r w:rsidR="00E124B1">
        <w:rPr>
          <w:rFonts w:ascii="Arial" w:hAnsi="Arial" w:cs="Arial"/>
          <w:color w:val="000000"/>
          <w:lang w:val="es-ES"/>
        </w:rPr>
        <w:t xml:space="preserve">que </w:t>
      </w:r>
      <w:r w:rsidR="006679D6">
        <w:rPr>
          <w:rFonts w:ascii="Arial" w:hAnsi="Arial" w:cs="Arial"/>
          <w:color w:val="000000"/>
          <w:lang w:val="es-ES"/>
        </w:rPr>
        <w:t>adquieren relevancia</w:t>
      </w:r>
      <w:r w:rsidR="006679D6" w:rsidRPr="00F84A5C">
        <w:rPr>
          <w:rFonts w:ascii="Arial" w:hAnsi="Arial" w:cs="Arial"/>
          <w:color w:val="000000"/>
          <w:lang w:val="es-ES"/>
        </w:rPr>
        <w:t xml:space="preserve"> </w:t>
      </w:r>
      <w:r w:rsidR="006679D6">
        <w:rPr>
          <w:rFonts w:ascii="Arial" w:hAnsi="Arial" w:cs="Arial"/>
          <w:color w:val="000000"/>
          <w:lang w:val="es-ES"/>
        </w:rPr>
        <w:t xml:space="preserve">de cara a </w:t>
      </w:r>
      <w:r w:rsidR="006679D6" w:rsidRPr="00F84A5C">
        <w:rPr>
          <w:rFonts w:ascii="Arial" w:hAnsi="Arial" w:cs="Arial"/>
          <w:color w:val="000000"/>
          <w:lang w:val="es-ES"/>
        </w:rPr>
        <w:t>los procesos electorales</w:t>
      </w:r>
      <w:r w:rsidR="006679D6">
        <w:rPr>
          <w:rFonts w:ascii="Arial" w:hAnsi="Arial" w:cs="Arial"/>
          <w:color w:val="000000"/>
          <w:lang w:val="es-ES"/>
        </w:rPr>
        <w:t xml:space="preserve">, como la cartografía electoral, </w:t>
      </w:r>
      <w:r w:rsidR="006679D6" w:rsidRPr="00F84A5C">
        <w:rPr>
          <w:rFonts w:ascii="Arial" w:hAnsi="Arial" w:cs="Arial"/>
          <w:color w:val="000000"/>
          <w:lang w:val="es-ES"/>
        </w:rPr>
        <w:t xml:space="preserve">la integración de los consejos locales y distritales; </w:t>
      </w:r>
      <w:r w:rsidR="006679D6">
        <w:rPr>
          <w:rFonts w:ascii="Arial" w:hAnsi="Arial" w:cs="Arial"/>
          <w:color w:val="000000"/>
          <w:lang w:val="es-ES"/>
        </w:rPr>
        <w:t>e</w:t>
      </w:r>
      <w:r w:rsidR="006679D6" w:rsidRPr="00F84A5C">
        <w:rPr>
          <w:rFonts w:ascii="Arial" w:hAnsi="Arial" w:cs="Arial"/>
          <w:color w:val="000000"/>
          <w:lang w:val="es-ES"/>
        </w:rPr>
        <w:t xml:space="preserve">l registro de candidatos y al acceso de éstos, vía los partidos, a la radio y la televisión; la capacitación de los ciudadanos que habrán de recibir, cuidar y contar los </w:t>
      </w:r>
      <w:r w:rsidR="007569BD">
        <w:rPr>
          <w:rFonts w:ascii="Arial" w:hAnsi="Arial" w:cs="Arial"/>
          <w:color w:val="000000"/>
          <w:lang w:val="es-ES"/>
        </w:rPr>
        <w:t>sufragios</w:t>
      </w:r>
      <w:r w:rsidR="00382AB7">
        <w:rPr>
          <w:rFonts w:ascii="Arial" w:hAnsi="Arial" w:cs="Arial"/>
          <w:color w:val="000000"/>
          <w:lang w:val="es-ES"/>
        </w:rPr>
        <w:t xml:space="preserve"> a lo largo y ancho del territorio</w:t>
      </w:r>
      <w:r>
        <w:rPr>
          <w:rFonts w:ascii="Arial" w:hAnsi="Arial" w:cs="Arial"/>
          <w:color w:val="000000"/>
          <w:lang w:val="es-ES"/>
        </w:rPr>
        <w:t>;</w:t>
      </w:r>
      <w:r w:rsidR="006679D6">
        <w:rPr>
          <w:rFonts w:ascii="Arial" w:hAnsi="Arial" w:cs="Arial"/>
          <w:color w:val="000000"/>
          <w:lang w:val="es-ES"/>
        </w:rPr>
        <w:t xml:space="preserve"> y </w:t>
      </w:r>
      <w:r>
        <w:rPr>
          <w:rFonts w:ascii="Arial" w:hAnsi="Arial" w:cs="Arial"/>
          <w:color w:val="000000"/>
          <w:lang w:val="es-ES"/>
        </w:rPr>
        <w:t>los m</w:t>
      </w:r>
      <w:r w:rsidR="006679D6" w:rsidRPr="00F84A5C">
        <w:rPr>
          <w:rFonts w:ascii="Arial" w:hAnsi="Arial" w:cs="Arial"/>
          <w:color w:val="000000"/>
          <w:lang w:val="es-ES"/>
        </w:rPr>
        <w:t>ecanismos de difusión de resultados el día de la votación y en los días subsecuentes, cuando se lleva a cabo el cómputo oficial.</w:t>
      </w:r>
      <w:r>
        <w:rPr>
          <w:rFonts w:ascii="Arial" w:hAnsi="Arial" w:cs="Arial"/>
          <w:color w:val="000000"/>
          <w:lang w:val="es-ES"/>
        </w:rPr>
        <w:t xml:space="preserve"> </w:t>
      </w:r>
    </w:p>
    <w:p w14:paraId="11251927" w14:textId="5742A224" w:rsidR="00184C51" w:rsidRDefault="00184C51" w:rsidP="006679D6">
      <w:pPr>
        <w:pStyle w:val="NormalWeb"/>
        <w:spacing w:after="0" w:line="360" w:lineRule="auto"/>
        <w:ind w:firstLine="708"/>
        <w:jc w:val="both"/>
        <w:rPr>
          <w:rFonts w:ascii="Arial" w:hAnsi="Arial" w:cs="Arial"/>
          <w:color w:val="000000"/>
          <w:lang w:val="es-ES"/>
        </w:rPr>
      </w:pPr>
    </w:p>
    <w:p w14:paraId="3B59C53D" w14:textId="4568485A" w:rsidR="00184C51" w:rsidRPr="00BA53F7" w:rsidRDefault="00184C51" w:rsidP="00184C51">
      <w:pPr>
        <w:pStyle w:val="NormalWeb"/>
        <w:spacing w:after="0" w:line="360" w:lineRule="auto"/>
        <w:ind w:firstLine="708"/>
        <w:jc w:val="both"/>
        <w:rPr>
          <w:rFonts w:ascii="Arial" w:hAnsi="Arial" w:cs="Arial"/>
          <w:color w:val="000000"/>
          <w:lang w:val="es-ES"/>
        </w:rPr>
      </w:pPr>
      <w:r>
        <w:rPr>
          <w:rFonts w:ascii="Arial" w:hAnsi="Arial" w:cs="Arial"/>
          <w:color w:val="000000"/>
          <w:lang w:val="es-ES"/>
        </w:rPr>
        <w:lastRenderedPageBreak/>
        <w:t>Sin duda l</w:t>
      </w:r>
      <w:r w:rsidRPr="00BA53F7">
        <w:rPr>
          <w:rFonts w:ascii="Arial" w:hAnsi="Arial" w:cs="Arial"/>
          <w:color w:val="000000"/>
          <w:lang w:val="es-ES"/>
        </w:rPr>
        <w:t xml:space="preserve">a etapa cumbre de los procesos electorales </w:t>
      </w:r>
      <w:r>
        <w:rPr>
          <w:rFonts w:ascii="Arial" w:hAnsi="Arial" w:cs="Arial"/>
          <w:color w:val="000000"/>
          <w:lang w:val="es-ES"/>
        </w:rPr>
        <w:t xml:space="preserve">es </w:t>
      </w:r>
      <w:r w:rsidRPr="00BA53F7">
        <w:rPr>
          <w:rFonts w:ascii="Arial" w:hAnsi="Arial" w:cs="Arial"/>
          <w:color w:val="000000"/>
          <w:lang w:val="es-ES"/>
        </w:rPr>
        <w:t xml:space="preserve">la jornada de votación, pero ésta, en modo alguno, es la etapa culminante. </w:t>
      </w:r>
      <w:r>
        <w:rPr>
          <w:rFonts w:ascii="Arial" w:hAnsi="Arial" w:cs="Arial"/>
          <w:color w:val="000000"/>
          <w:lang w:val="es-ES"/>
        </w:rPr>
        <w:t xml:space="preserve">Los procesos electorales están compuestos por etapas y en todas ellas el INE debe garantizar la </w:t>
      </w:r>
      <w:r w:rsidRPr="00BA53F7">
        <w:rPr>
          <w:rFonts w:ascii="Arial" w:hAnsi="Arial" w:cs="Arial"/>
          <w:color w:val="000000"/>
          <w:lang w:val="es-ES"/>
        </w:rPr>
        <w:t xml:space="preserve">certeza </w:t>
      </w:r>
      <w:r>
        <w:rPr>
          <w:rFonts w:ascii="Arial" w:hAnsi="Arial" w:cs="Arial"/>
          <w:color w:val="000000"/>
          <w:lang w:val="es-ES"/>
        </w:rPr>
        <w:t xml:space="preserve">y la </w:t>
      </w:r>
      <w:r w:rsidRPr="00BA53F7">
        <w:rPr>
          <w:rFonts w:ascii="Arial" w:hAnsi="Arial" w:cs="Arial"/>
          <w:color w:val="000000"/>
          <w:lang w:val="es-ES"/>
        </w:rPr>
        <w:t>seguridad jurídic</w:t>
      </w:r>
      <w:r>
        <w:rPr>
          <w:rFonts w:ascii="Arial" w:hAnsi="Arial" w:cs="Arial"/>
          <w:color w:val="000000"/>
          <w:lang w:val="es-ES"/>
        </w:rPr>
        <w:t>as</w:t>
      </w:r>
      <w:r w:rsidRPr="00BA53F7">
        <w:rPr>
          <w:rFonts w:ascii="Arial" w:hAnsi="Arial" w:cs="Arial"/>
          <w:color w:val="000000"/>
          <w:lang w:val="es-ES"/>
        </w:rPr>
        <w:t>.</w:t>
      </w:r>
    </w:p>
    <w:p w14:paraId="32532907" w14:textId="77777777" w:rsidR="00184C51" w:rsidRDefault="00184C51" w:rsidP="006679D6">
      <w:pPr>
        <w:pStyle w:val="NormalWeb"/>
        <w:spacing w:after="0" w:line="360" w:lineRule="auto"/>
        <w:ind w:firstLine="708"/>
        <w:jc w:val="both"/>
        <w:rPr>
          <w:rFonts w:ascii="Arial" w:hAnsi="Arial" w:cs="Arial"/>
          <w:color w:val="000000"/>
          <w:lang w:val="es-ES"/>
        </w:rPr>
      </w:pPr>
    </w:p>
    <w:p w14:paraId="77ECFFF1" w14:textId="5A23C5D9" w:rsidR="00184C51" w:rsidRDefault="00184C51" w:rsidP="006679D6">
      <w:pPr>
        <w:pStyle w:val="NormalWeb"/>
        <w:spacing w:after="0" w:line="360" w:lineRule="auto"/>
        <w:ind w:firstLine="708"/>
        <w:jc w:val="both"/>
        <w:rPr>
          <w:rFonts w:ascii="Arial" w:hAnsi="Arial" w:cs="Arial"/>
          <w:color w:val="000000"/>
          <w:lang w:val="es-ES"/>
        </w:rPr>
      </w:pPr>
    </w:p>
    <w:p w14:paraId="60EB61D8" w14:textId="4E703CE4" w:rsidR="00184C51" w:rsidRDefault="00184C51" w:rsidP="00184C51">
      <w:pPr>
        <w:pStyle w:val="NormalWeb"/>
        <w:spacing w:after="0" w:line="360" w:lineRule="auto"/>
        <w:ind w:firstLine="708"/>
        <w:jc w:val="both"/>
        <w:rPr>
          <w:rFonts w:ascii="Arial" w:hAnsi="Arial" w:cs="Arial"/>
          <w:color w:val="000000"/>
          <w:lang w:val="es-ES"/>
        </w:rPr>
      </w:pPr>
      <w:r>
        <w:rPr>
          <w:rFonts w:ascii="Arial" w:hAnsi="Arial" w:cs="Arial"/>
          <w:color w:val="000000"/>
          <w:lang w:val="es-ES"/>
        </w:rPr>
        <w:t>Todos los servidores públicos adscritos al INE, con las consejeras y consejeros electorales por delante, deben poner</w:t>
      </w:r>
      <w:r w:rsidRPr="00F84A5C">
        <w:rPr>
          <w:rFonts w:ascii="Arial" w:hAnsi="Arial" w:cs="Arial"/>
          <w:color w:val="000000"/>
          <w:lang w:val="es-ES"/>
        </w:rPr>
        <w:t xml:space="preserve"> su</w:t>
      </w:r>
      <w:r>
        <w:rPr>
          <w:rFonts w:ascii="Arial" w:hAnsi="Arial" w:cs="Arial"/>
          <w:color w:val="000000"/>
          <w:lang w:val="es-ES"/>
        </w:rPr>
        <w:t>s capacidades,</w:t>
      </w:r>
      <w:r w:rsidRPr="00F84A5C">
        <w:rPr>
          <w:rFonts w:ascii="Arial" w:hAnsi="Arial" w:cs="Arial"/>
          <w:color w:val="000000"/>
          <w:lang w:val="es-ES"/>
        </w:rPr>
        <w:t xml:space="preserve"> experiencia</w:t>
      </w:r>
      <w:r>
        <w:rPr>
          <w:rFonts w:ascii="Arial" w:hAnsi="Arial" w:cs="Arial"/>
          <w:color w:val="000000"/>
          <w:lang w:val="es-ES"/>
        </w:rPr>
        <w:t>s y</w:t>
      </w:r>
      <w:r w:rsidRPr="00F84A5C">
        <w:rPr>
          <w:rFonts w:ascii="Arial" w:hAnsi="Arial" w:cs="Arial"/>
          <w:color w:val="000000"/>
          <w:lang w:val="es-ES"/>
        </w:rPr>
        <w:t xml:space="preserve"> conocimientos al servicio de </w:t>
      </w:r>
      <w:r>
        <w:rPr>
          <w:rFonts w:ascii="Arial" w:hAnsi="Arial" w:cs="Arial"/>
          <w:color w:val="000000"/>
          <w:lang w:val="es-ES"/>
        </w:rPr>
        <w:t>la organización de elecciones con visión ciudadana</w:t>
      </w:r>
      <w:r w:rsidR="00903910">
        <w:rPr>
          <w:rFonts w:ascii="Arial" w:hAnsi="Arial" w:cs="Arial"/>
          <w:color w:val="000000"/>
          <w:lang w:val="es-ES"/>
        </w:rPr>
        <w:t>,</w:t>
      </w:r>
      <w:r>
        <w:rPr>
          <w:rFonts w:ascii="Arial" w:hAnsi="Arial" w:cs="Arial"/>
          <w:color w:val="000000"/>
          <w:lang w:val="es-ES"/>
        </w:rPr>
        <w:t xml:space="preserve"> pero sobre todo deben actuar con pautas éticas que honren su función. </w:t>
      </w:r>
    </w:p>
    <w:p w14:paraId="41157F0C" w14:textId="77777777" w:rsidR="00184C51" w:rsidRDefault="00184C51" w:rsidP="00184C51">
      <w:pPr>
        <w:pStyle w:val="NormalWeb"/>
        <w:spacing w:after="0" w:line="360" w:lineRule="auto"/>
        <w:ind w:firstLine="708"/>
        <w:jc w:val="both"/>
        <w:rPr>
          <w:rFonts w:ascii="Arial" w:hAnsi="Arial" w:cs="Arial"/>
          <w:color w:val="000000"/>
          <w:lang w:val="es-ES"/>
        </w:rPr>
      </w:pPr>
    </w:p>
    <w:p w14:paraId="2969F511" w14:textId="5D45F705" w:rsidR="00184C51" w:rsidRDefault="00184C51" w:rsidP="00184C51">
      <w:pPr>
        <w:pStyle w:val="NormalWeb"/>
        <w:spacing w:after="0" w:line="360" w:lineRule="auto"/>
        <w:ind w:firstLine="708"/>
        <w:jc w:val="both"/>
        <w:rPr>
          <w:rFonts w:ascii="Arial" w:hAnsi="Arial" w:cs="Arial"/>
          <w:color w:val="000000"/>
          <w:lang w:val="es-ES"/>
        </w:rPr>
      </w:pPr>
      <w:r>
        <w:rPr>
          <w:rFonts w:ascii="Arial" w:hAnsi="Arial" w:cs="Arial"/>
          <w:color w:val="000000"/>
          <w:lang w:val="es-ES"/>
        </w:rPr>
        <w:t>L</w:t>
      </w:r>
      <w:r w:rsidRPr="00F84A5C">
        <w:rPr>
          <w:rFonts w:ascii="Arial" w:hAnsi="Arial" w:cs="Arial"/>
          <w:color w:val="000000"/>
          <w:lang w:val="es-ES"/>
        </w:rPr>
        <w:t>a capacidad instalada con que cuenta el I</w:t>
      </w:r>
      <w:r>
        <w:rPr>
          <w:rFonts w:ascii="Arial" w:hAnsi="Arial" w:cs="Arial"/>
          <w:color w:val="000000"/>
          <w:lang w:val="es-ES"/>
        </w:rPr>
        <w:t>N</w:t>
      </w:r>
      <w:r w:rsidRPr="00F84A5C">
        <w:rPr>
          <w:rFonts w:ascii="Arial" w:hAnsi="Arial" w:cs="Arial"/>
          <w:color w:val="000000"/>
          <w:lang w:val="es-ES"/>
        </w:rPr>
        <w:t xml:space="preserve">E ha supuesto un esfuerzo sostenido </w:t>
      </w:r>
      <w:r>
        <w:rPr>
          <w:rFonts w:ascii="Arial" w:hAnsi="Arial" w:cs="Arial"/>
          <w:color w:val="000000"/>
          <w:lang w:val="es-ES"/>
        </w:rPr>
        <w:t xml:space="preserve">de tres décadas, no es patrimonio de quienes temporalmente ocupan un cargo de decisión en su seno ni éstos deben dosificar, indebidamente y a discreción, el </w:t>
      </w:r>
      <w:r w:rsidRPr="00F84A5C">
        <w:rPr>
          <w:rFonts w:ascii="Arial" w:hAnsi="Arial" w:cs="Arial"/>
          <w:color w:val="000000"/>
          <w:lang w:val="es-ES"/>
        </w:rPr>
        <w:t xml:space="preserve">despliegue </w:t>
      </w:r>
      <w:r>
        <w:rPr>
          <w:rFonts w:ascii="Arial" w:hAnsi="Arial" w:cs="Arial"/>
          <w:color w:val="000000"/>
          <w:lang w:val="es-ES"/>
        </w:rPr>
        <w:t>de las</w:t>
      </w:r>
      <w:r w:rsidRPr="00F84A5C">
        <w:rPr>
          <w:rFonts w:ascii="Arial" w:hAnsi="Arial" w:cs="Arial"/>
          <w:color w:val="000000"/>
          <w:lang w:val="es-ES"/>
        </w:rPr>
        <w:t xml:space="preserve"> potencialidades</w:t>
      </w:r>
      <w:r>
        <w:rPr>
          <w:rFonts w:ascii="Arial" w:hAnsi="Arial" w:cs="Arial"/>
          <w:color w:val="000000"/>
          <w:lang w:val="es-ES"/>
        </w:rPr>
        <w:t xml:space="preserve"> de la institución, poniendo en riesgo la normalidad democrática, la regularidad de la vida constitucional y los derechos humanos de participación política de las y los mexicanos.</w:t>
      </w:r>
    </w:p>
    <w:p w14:paraId="7A86F81F" w14:textId="26E9C93B" w:rsidR="008D1B2A" w:rsidRDefault="008D1B2A" w:rsidP="008D1B2A">
      <w:pPr>
        <w:pStyle w:val="NormalWeb"/>
        <w:spacing w:after="0" w:line="360" w:lineRule="auto"/>
        <w:jc w:val="both"/>
        <w:rPr>
          <w:rFonts w:ascii="Arial" w:hAnsi="Arial" w:cs="Arial"/>
          <w:color w:val="000000"/>
          <w:lang w:val="es-ES"/>
        </w:rPr>
      </w:pPr>
    </w:p>
    <w:p w14:paraId="44331B24" w14:textId="391F4FE4" w:rsidR="008D1B2A" w:rsidRPr="000849F4" w:rsidRDefault="00831918" w:rsidP="008D1B2A">
      <w:pPr>
        <w:pStyle w:val="NormalWeb"/>
        <w:spacing w:after="0" w:line="360" w:lineRule="auto"/>
        <w:jc w:val="both"/>
        <w:rPr>
          <w:rFonts w:ascii="Arial" w:hAnsi="Arial" w:cs="Arial"/>
          <w:b/>
          <w:bCs/>
          <w:color w:val="000000"/>
          <w:lang w:val="es-ES"/>
        </w:rPr>
      </w:pPr>
      <w:r>
        <w:rPr>
          <w:rFonts w:ascii="Arial" w:hAnsi="Arial" w:cs="Arial"/>
          <w:b/>
          <w:bCs/>
          <w:color w:val="000000"/>
          <w:lang w:val="es-ES"/>
        </w:rPr>
        <w:t xml:space="preserve">2. </w:t>
      </w:r>
      <w:r w:rsidR="008D1B2A" w:rsidRPr="000849F4">
        <w:rPr>
          <w:rFonts w:ascii="Arial" w:hAnsi="Arial" w:cs="Arial"/>
          <w:b/>
          <w:bCs/>
          <w:color w:val="000000"/>
          <w:lang w:val="es-ES"/>
        </w:rPr>
        <w:t xml:space="preserve">Rigor jurídico </w:t>
      </w:r>
      <w:r w:rsidR="008D1B2A">
        <w:rPr>
          <w:rFonts w:ascii="Arial" w:hAnsi="Arial" w:cs="Arial"/>
          <w:b/>
          <w:bCs/>
          <w:color w:val="000000"/>
          <w:lang w:val="es-ES"/>
        </w:rPr>
        <w:t>para una</w:t>
      </w:r>
      <w:r w:rsidR="008D1B2A" w:rsidRPr="000849F4">
        <w:rPr>
          <w:rFonts w:ascii="Arial" w:hAnsi="Arial" w:cs="Arial"/>
          <w:b/>
          <w:bCs/>
          <w:color w:val="000000"/>
          <w:lang w:val="es-ES"/>
        </w:rPr>
        <w:t xml:space="preserve"> mejor relación institucional con el Tribunal Electoral</w:t>
      </w:r>
    </w:p>
    <w:p w14:paraId="77A516E8" w14:textId="77777777" w:rsidR="008D1B2A" w:rsidRDefault="008D1B2A" w:rsidP="008D1B2A">
      <w:pPr>
        <w:pStyle w:val="NormalWeb"/>
        <w:spacing w:after="0" w:line="360" w:lineRule="auto"/>
        <w:jc w:val="both"/>
        <w:rPr>
          <w:rFonts w:ascii="Arial" w:hAnsi="Arial" w:cs="Arial"/>
          <w:color w:val="000000"/>
          <w:lang w:val="es-ES"/>
        </w:rPr>
      </w:pPr>
    </w:p>
    <w:p w14:paraId="136CB287" w14:textId="0A3F3728" w:rsidR="008D1B2A" w:rsidRPr="00BA53F7" w:rsidRDefault="008D1B2A" w:rsidP="008D1B2A">
      <w:pPr>
        <w:pStyle w:val="NormalWeb"/>
        <w:spacing w:after="0" w:line="360" w:lineRule="auto"/>
        <w:jc w:val="both"/>
        <w:rPr>
          <w:rFonts w:ascii="Arial" w:hAnsi="Arial" w:cs="Arial"/>
          <w:color w:val="000000"/>
          <w:lang w:val="es-ES"/>
        </w:rPr>
      </w:pPr>
      <w:r>
        <w:rPr>
          <w:rFonts w:ascii="Arial" w:hAnsi="Arial" w:cs="Arial"/>
          <w:color w:val="000000"/>
          <w:lang w:val="es-ES"/>
        </w:rPr>
        <w:t>L</w:t>
      </w:r>
      <w:r w:rsidRPr="00BA53F7">
        <w:rPr>
          <w:rFonts w:ascii="Arial" w:hAnsi="Arial" w:cs="Arial"/>
          <w:color w:val="000000"/>
          <w:lang w:val="es-ES"/>
        </w:rPr>
        <w:t>a</w:t>
      </w:r>
      <w:r>
        <w:rPr>
          <w:rFonts w:ascii="Arial" w:hAnsi="Arial" w:cs="Arial"/>
          <w:color w:val="000000"/>
          <w:lang w:val="es-ES"/>
        </w:rPr>
        <w:t xml:space="preserve"> reforma al artículo 1º de la Constitución Política de los Estados Unidos Mexicanos en </w:t>
      </w:r>
      <w:r w:rsidRPr="00BA53F7">
        <w:rPr>
          <w:rFonts w:ascii="Arial" w:hAnsi="Arial" w:cs="Arial"/>
          <w:color w:val="000000"/>
          <w:lang w:val="es-ES"/>
        </w:rPr>
        <w:t xml:space="preserve">materia de derechos humanos </w:t>
      </w:r>
      <w:r>
        <w:rPr>
          <w:rFonts w:ascii="Arial" w:hAnsi="Arial" w:cs="Arial"/>
          <w:color w:val="000000"/>
          <w:lang w:val="es-ES"/>
        </w:rPr>
        <w:t xml:space="preserve">marca un </w:t>
      </w:r>
      <w:r w:rsidRPr="00BA53F7">
        <w:rPr>
          <w:rFonts w:ascii="Arial" w:hAnsi="Arial" w:cs="Arial"/>
          <w:color w:val="000000"/>
          <w:lang w:val="es-ES"/>
        </w:rPr>
        <w:t xml:space="preserve">punto de inflexión </w:t>
      </w:r>
      <w:r>
        <w:rPr>
          <w:rFonts w:ascii="Arial" w:hAnsi="Arial" w:cs="Arial"/>
          <w:color w:val="000000"/>
          <w:lang w:val="es-ES"/>
        </w:rPr>
        <w:t xml:space="preserve">para todas las autoridades del orden jurídico, incluido un órgano constitucional autónomo como el INE, </w:t>
      </w:r>
      <w:r w:rsidRPr="00BA53F7">
        <w:rPr>
          <w:rFonts w:ascii="Arial" w:hAnsi="Arial" w:cs="Arial"/>
          <w:color w:val="000000"/>
          <w:lang w:val="es-ES"/>
        </w:rPr>
        <w:t xml:space="preserve">pues </w:t>
      </w:r>
      <w:r>
        <w:rPr>
          <w:rFonts w:ascii="Arial" w:hAnsi="Arial" w:cs="Arial"/>
          <w:color w:val="000000"/>
          <w:lang w:val="es-ES"/>
        </w:rPr>
        <w:t xml:space="preserve">desde entonces </w:t>
      </w:r>
      <w:r w:rsidRPr="00BA53F7">
        <w:rPr>
          <w:rFonts w:ascii="Arial" w:hAnsi="Arial" w:cs="Arial"/>
          <w:color w:val="000000"/>
          <w:lang w:val="es-ES"/>
        </w:rPr>
        <w:t>el marco normativo susceptible de ser aplicado en materia electoral</w:t>
      </w:r>
      <w:r>
        <w:rPr>
          <w:rFonts w:ascii="Arial" w:hAnsi="Arial" w:cs="Arial"/>
          <w:color w:val="000000"/>
          <w:lang w:val="es-ES"/>
        </w:rPr>
        <w:t xml:space="preserve"> abarca</w:t>
      </w:r>
      <w:r w:rsidRPr="00BA53F7">
        <w:rPr>
          <w:rFonts w:ascii="Arial" w:hAnsi="Arial" w:cs="Arial"/>
          <w:color w:val="000000"/>
          <w:lang w:val="es-ES"/>
        </w:rPr>
        <w:t xml:space="preserve"> disposiciones </w:t>
      </w:r>
      <w:r>
        <w:rPr>
          <w:rFonts w:ascii="Arial" w:hAnsi="Arial" w:cs="Arial"/>
          <w:color w:val="000000"/>
          <w:lang w:val="es-ES"/>
        </w:rPr>
        <w:t>previstas en el</w:t>
      </w:r>
      <w:r w:rsidRPr="00BA53F7">
        <w:rPr>
          <w:rFonts w:ascii="Arial" w:hAnsi="Arial" w:cs="Arial"/>
          <w:color w:val="000000"/>
          <w:lang w:val="es-ES"/>
        </w:rPr>
        <w:t xml:space="preserve"> sistema internacional de los derechos humanos</w:t>
      </w:r>
      <w:r>
        <w:rPr>
          <w:rFonts w:ascii="Arial" w:hAnsi="Arial" w:cs="Arial"/>
          <w:color w:val="000000"/>
          <w:lang w:val="es-ES"/>
        </w:rPr>
        <w:t>, tales como i</w:t>
      </w:r>
      <w:r w:rsidRPr="00BA53F7">
        <w:rPr>
          <w:rFonts w:ascii="Arial" w:hAnsi="Arial" w:cs="Arial"/>
          <w:color w:val="000000"/>
          <w:lang w:val="es-ES"/>
        </w:rPr>
        <w:t>nstrumentos internacionales bajo la modalidad de convenciones</w:t>
      </w:r>
      <w:r>
        <w:rPr>
          <w:rFonts w:ascii="Arial" w:hAnsi="Arial" w:cs="Arial"/>
          <w:color w:val="000000"/>
          <w:lang w:val="es-ES"/>
        </w:rPr>
        <w:t>, cartas</w:t>
      </w:r>
      <w:r w:rsidRPr="00BA53F7">
        <w:rPr>
          <w:rFonts w:ascii="Arial" w:hAnsi="Arial" w:cs="Arial"/>
          <w:color w:val="000000"/>
          <w:lang w:val="es-ES"/>
        </w:rPr>
        <w:t xml:space="preserve"> y tratados, </w:t>
      </w:r>
      <w:r>
        <w:rPr>
          <w:rFonts w:ascii="Arial" w:hAnsi="Arial" w:cs="Arial"/>
          <w:color w:val="000000"/>
          <w:lang w:val="es-ES"/>
        </w:rPr>
        <w:t xml:space="preserve">que </w:t>
      </w:r>
      <w:r w:rsidRPr="00BA53F7">
        <w:rPr>
          <w:rFonts w:ascii="Arial" w:hAnsi="Arial" w:cs="Arial"/>
          <w:color w:val="000000"/>
          <w:lang w:val="es-ES"/>
        </w:rPr>
        <w:t>ampl</w:t>
      </w:r>
      <w:r>
        <w:rPr>
          <w:rFonts w:ascii="Arial" w:hAnsi="Arial" w:cs="Arial"/>
          <w:color w:val="000000"/>
          <w:lang w:val="es-ES"/>
        </w:rPr>
        <w:t xml:space="preserve">ían </w:t>
      </w:r>
      <w:r w:rsidRPr="00BA53F7">
        <w:rPr>
          <w:rFonts w:ascii="Arial" w:hAnsi="Arial" w:cs="Arial"/>
          <w:color w:val="000000"/>
          <w:lang w:val="es-ES"/>
        </w:rPr>
        <w:t>la protección de las prerrogativas ciudadanas</w:t>
      </w:r>
      <w:r>
        <w:rPr>
          <w:rFonts w:ascii="Arial" w:hAnsi="Arial" w:cs="Arial"/>
          <w:color w:val="000000"/>
          <w:lang w:val="es-ES"/>
        </w:rPr>
        <w:t xml:space="preserve"> y, de manera correlativa, las obligaciones del Estado y de las entidades de interés público en consonancia con el carácter</w:t>
      </w:r>
      <w:r w:rsidRPr="00BA53F7">
        <w:rPr>
          <w:rFonts w:ascii="Arial" w:hAnsi="Arial" w:cs="Arial"/>
          <w:color w:val="000000"/>
          <w:lang w:val="es-ES"/>
        </w:rPr>
        <w:t xml:space="preserve"> democrático y participativo de nuestro régimen constitucional.</w:t>
      </w:r>
    </w:p>
    <w:p w14:paraId="4C099C6A" w14:textId="77777777" w:rsidR="008D1B2A" w:rsidRPr="00BA53F7" w:rsidRDefault="008D1B2A" w:rsidP="008D1B2A">
      <w:pPr>
        <w:pStyle w:val="NormalWeb"/>
        <w:spacing w:after="0" w:line="360" w:lineRule="auto"/>
        <w:ind w:firstLine="708"/>
        <w:jc w:val="both"/>
        <w:rPr>
          <w:rFonts w:ascii="Arial" w:hAnsi="Arial" w:cs="Arial"/>
          <w:color w:val="000000"/>
          <w:lang w:val="es-ES"/>
        </w:rPr>
      </w:pPr>
    </w:p>
    <w:p w14:paraId="27C27144" w14:textId="3633B4E0" w:rsidR="008D1B2A" w:rsidRDefault="008D1B2A" w:rsidP="008D1B2A">
      <w:pPr>
        <w:pStyle w:val="NormalWeb"/>
        <w:spacing w:after="0" w:line="360" w:lineRule="auto"/>
        <w:ind w:firstLine="708"/>
        <w:jc w:val="both"/>
        <w:rPr>
          <w:rFonts w:ascii="Arial" w:hAnsi="Arial" w:cs="Arial"/>
          <w:color w:val="000000"/>
          <w:lang w:val="es-ES"/>
        </w:rPr>
      </w:pPr>
      <w:r>
        <w:rPr>
          <w:rFonts w:ascii="Arial" w:hAnsi="Arial" w:cs="Arial"/>
          <w:color w:val="000000"/>
          <w:lang w:val="es-ES"/>
        </w:rPr>
        <w:lastRenderedPageBreak/>
        <w:t xml:space="preserve">La reforma de 2011 </w:t>
      </w:r>
      <w:r w:rsidR="00907479">
        <w:rPr>
          <w:rFonts w:ascii="Arial" w:hAnsi="Arial" w:cs="Arial"/>
          <w:color w:val="000000"/>
          <w:lang w:val="es-ES"/>
        </w:rPr>
        <w:t xml:space="preserve">a la Carta Magna </w:t>
      </w:r>
      <w:r>
        <w:rPr>
          <w:rFonts w:ascii="Arial" w:hAnsi="Arial" w:cs="Arial"/>
          <w:color w:val="000000"/>
          <w:lang w:val="es-ES"/>
        </w:rPr>
        <w:t>pretende que las personas no tengan necesariamente que judicializar la defensa de sus derechos, sino que</w:t>
      </w:r>
      <w:r w:rsidR="00907479">
        <w:rPr>
          <w:rFonts w:ascii="Arial" w:hAnsi="Arial" w:cs="Arial"/>
          <w:color w:val="000000"/>
          <w:lang w:val="es-ES"/>
        </w:rPr>
        <w:t>, por el contrario,</w:t>
      </w:r>
      <w:r>
        <w:rPr>
          <w:rFonts w:ascii="Arial" w:hAnsi="Arial" w:cs="Arial"/>
          <w:color w:val="000000"/>
          <w:lang w:val="es-ES"/>
        </w:rPr>
        <w:t xml:space="preserve"> todas las autoridades, subrayadamente las de naturaleza administrativa, actúen desde una perspectiva garantista al implementar política públicas y resolver los asuntos sometidos a su consideración, lo cual exige no sólo un conocimiento de la normatividad, sino también, de manera complementaria, un dominio de las técnicas de argumentación </w:t>
      </w:r>
      <w:r w:rsidR="00907479">
        <w:rPr>
          <w:rFonts w:ascii="Arial" w:hAnsi="Arial" w:cs="Arial"/>
          <w:color w:val="000000"/>
          <w:lang w:val="es-ES"/>
        </w:rPr>
        <w:t xml:space="preserve">jurídica </w:t>
      </w:r>
      <w:r>
        <w:rPr>
          <w:rFonts w:ascii="Arial" w:hAnsi="Arial" w:cs="Arial"/>
          <w:color w:val="000000"/>
          <w:lang w:val="es-ES"/>
        </w:rPr>
        <w:t xml:space="preserve">que permitan llevar las previsiones generales a resoluciones concretas. </w:t>
      </w:r>
    </w:p>
    <w:p w14:paraId="6980009D" w14:textId="77777777" w:rsidR="008D1B2A" w:rsidRDefault="008D1B2A" w:rsidP="008D1B2A">
      <w:pPr>
        <w:pStyle w:val="NormalWeb"/>
        <w:spacing w:after="0" w:line="360" w:lineRule="auto"/>
        <w:ind w:firstLine="708"/>
        <w:jc w:val="both"/>
        <w:rPr>
          <w:rFonts w:ascii="Arial" w:hAnsi="Arial" w:cs="Arial"/>
          <w:color w:val="000000"/>
          <w:lang w:val="es-ES"/>
        </w:rPr>
      </w:pPr>
    </w:p>
    <w:p w14:paraId="6EA468BD" w14:textId="77777777" w:rsidR="008D1B2A" w:rsidRDefault="008D1B2A" w:rsidP="008D1B2A">
      <w:pPr>
        <w:pStyle w:val="NormalWeb"/>
        <w:spacing w:after="0" w:line="360" w:lineRule="auto"/>
        <w:ind w:firstLine="708"/>
        <w:jc w:val="both"/>
        <w:rPr>
          <w:rFonts w:ascii="Arial" w:hAnsi="Arial" w:cs="Arial"/>
          <w:color w:val="000000"/>
          <w:lang w:val="es-ES"/>
        </w:rPr>
      </w:pPr>
      <w:r>
        <w:rPr>
          <w:rFonts w:ascii="Arial" w:hAnsi="Arial" w:cs="Arial"/>
          <w:color w:val="000000"/>
          <w:lang w:val="es-ES"/>
        </w:rPr>
        <w:t>Tanto las medidas cautelares adoptadas por las comisiones como los acuerdos dictados por el Consejo en pleno requieren ser fundados y motivados con altos estándares de calidad argumentativa a efecto de inhibir la recursividad ante el Tribunal Electoral del Poder Judicial de la Federación, facilitar la defensa ante esa instancia jurisdiccional, no poner en riesgo los tiempos de cada etapa del proceso electoral y evitar una secuela de revocaciones que se traducen en gasto de tiempo, recursos y energías de ambas instituciones.</w:t>
      </w:r>
    </w:p>
    <w:p w14:paraId="34531578" w14:textId="77777777" w:rsidR="008D1B2A" w:rsidRDefault="008D1B2A" w:rsidP="008D1B2A">
      <w:pPr>
        <w:pStyle w:val="NormalWeb"/>
        <w:spacing w:after="0" w:line="360" w:lineRule="auto"/>
        <w:ind w:firstLine="708"/>
        <w:jc w:val="both"/>
        <w:rPr>
          <w:rFonts w:ascii="Arial" w:hAnsi="Arial" w:cs="Arial"/>
          <w:color w:val="000000"/>
          <w:lang w:val="es-ES"/>
        </w:rPr>
      </w:pPr>
    </w:p>
    <w:p w14:paraId="726B6B57" w14:textId="09C70707" w:rsidR="008D1B2A" w:rsidRPr="00F508F5" w:rsidRDefault="008D1B2A" w:rsidP="008D1B2A">
      <w:pPr>
        <w:pStyle w:val="NormalWeb"/>
        <w:spacing w:after="0" w:line="360" w:lineRule="auto"/>
        <w:ind w:firstLine="708"/>
        <w:jc w:val="both"/>
        <w:rPr>
          <w:rFonts w:ascii="Arial" w:hAnsi="Arial" w:cs="Arial"/>
          <w:color w:val="000000"/>
          <w:lang w:val="es-ES"/>
        </w:rPr>
      </w:pPr>
      <w:r>
        <w:rPr>
          <w:rFonts w:ascii="Arial" w:hAnsi="Arial" w:cs="Arial"/>
          <w:color w:val="000000"/>
          <w:lang w:val="es-ES"/>
        </w:rPr>
        <w:t>Tanto la Sala Superior del Tribunal Electoral</w:t>
      </w:r>
      <w:r w:rsidR="00666E52">
        <w:rPr>
          <w:rFonts w:ascii="Arial" w:hAnsi="Arial" w:cs="Arial"/>
          <w:color w:val="000000"/>
          <w:lang w:val="es-ES"/>
        </w:rPr>
        <w:t xml:space="preserve"> del Poder Judicial de la Federación</w:t>
      </w:r>
      <w:r>
        <w:rPr>
          <w:rFonts w:ascii="Arial" w:hAnsi="Arial" w:cs="Arial"/>
          <w:color w:val="000000"/>
          <w:lang w:val="es-ES"/>
        </w:rPr>
        <w:t xml:space="preserve"> (TEPJF) como el Pleno de la Suprema Corte de Justicia de la Nación (SCJN), en sus sucesivas integraciones, han dictado un caudal de tesis, considerable en cantidad amén de relevante y trascendente en su riqueza interpretativa. </w:t>
      </w:r>
      <w:r w:rsidR="00831918">
        <w:rPr>
          <w:rFonts w:ascii="Arial" w:hAnsi="Arial" w:cs="Arial"/>
          <w:color w:val="000000"/>
          <w:lang w:val="es-ES"/>
        </w:rPr>
        <w:t>E</w:t>
      </w:r>
      <w:r>
        <w:rPr>
          <w:rFonts w:ascii="Arial" w:hAnsi="Arial" w:cs="Arial"/>
          <w:color w:val="000000"/>
          <w:lang w:val="es-ES"/>
        </w:rPr>
        <w:t>l órgano jurisdiccional especializado en materia de elecciones</w:t>
      </w:r>
      <w:r w:rsidR="00B43E20">
        <w:rPr>
          <w:rFonts w:ascii="Arial" w:hAnsi="Arial" w:cs="Arial"/>
          <w:color w:val="000000"/>
          <w:lang w:val="es-ES"/>
        </w:rPr>
        <w:t>,</w:t>
      </w:r>
      <w:r>
        <w:rPr>
          <w:rFonts w:ascii="Arial" w:hAnsi="Arial" w:cs="Arial"/>
          <w:color w:val="000000"/>
          <w:lang w:val="es-ES"/>
        </w:rPr>
        <w:t xml:space="preserve"> a través de las vías procesales de que conoce</w:t>
      </w:r>
      <w:r w:rsidR="00831918">
        <w:rPr>
          <w:rFonts w:ascii="Arial" w:hAnsi="Arial" w:cs="Arial"/>
          <w:color w:val="000000"/>
          <w:lang w:val="es-ES"/>
        </w:rPr>
        <w:t xml:space="preserve"> ha resuelto un sinfín de expedientes que tocan diversos tópicos de la organización electoral y </w:t>
      </w:r>
      <w:r w:rsidR="00B43E20">
        <w:rPr>
          <w:rFonts w:ascii="Arial" w:hAnsi="Arial" w:cs="Arial"/>
          <w:color w:val="000000"/>
          <w:lang w:val="es-ES"/>
        </w:rPr>
        <w:t xml:space="preserve">de </w:t>
      </w:r>
      <w:r w:rsidR="00831918">
        <w:rPr>
          <w:rFonts w:ascii="Arial" w:hAnsi="Arial" w:cs="Arial"/>
          <w:color w:val="000000"/>
          <w:lang w:val="es-ES"/>
        </w:rPr>
        <w:t>los derechos político-electorales de los ciudadanos. Pero también</w:t>
      </w:r>
      <w:r>
        <w:rPr>
          <w:rFonts w:ascii="Arial" w:hAnsi="Arial" w:cs="Arial"/>
          <w:color w:val="000000"/>
          <w:lang w:val="es-ES"/>
        </w:rPr>
        <w:t xml:space="preserve"> </w:t>
      </w:r>
      <w:r w:rsidR="00831918">
        <w:rPr>
          <w:rFonts w:ascii="Arial" w:hAnsi="Arial" w:cs="Arial"/>
          <w:color w:val="000000"/>
          <w:lang w:val="es-ES"/>
        </w:rPr>
        <w:t xml:space="preserve">debe subrayarse lo que ha considerado </w:t>
      </w:r>
      <w:r>
        <w:rPr>
          <w:rFonts w:ascii="Arial" w:hAnsi="Arial" w:cs="Arial"/>
          <w:color w:val="000000"/>
          <w:lang w:val="es-ES"/>
        </w:rPr>
        <w:t xml:space="preserve">el más alto tribunal del país mediante la resolución de acciones de inconstitucionalidad, </w:t>
      </w:r>
      <w:r w:rsidR="00831918">
        <w:rPr>
          <w:rFonts w:ascii="Arial" w:hAnsi="Arial" w:cs="Arial"/>
          <w:color w:val="000000"/>
          <w:lang w:val="es-ES"/>
        </w:rPr>
        <w:t xml:space="preserve">en cuyas sentencias </w:t>
      </w:r>
      <w:r>
        <w:rPr>
          <w:rFonts w:ascii="Arial" w:hAnsi="Arial" w:cs="Arial"/>
          <w:color w:val="000000"/>
          <w:lang w:val="es-ES"/>
        </w:rPr>
        <w:t>ha definido</w:t>
      </w:r>
      <w:r w:rsidR="00831918">
        <w:rPr>
          <w:rFonts w:ascii="Arial" w:hAnsi="Arial" w:cs="Arial"/>
          <w:color w:val="000000"/>
          <w:lang w:val="es-ES"/>
        </w:rPr>
        <w:t>, entre otros aspectos,</w:t>
      </w:r>
      <w:r>
        <w:rPr>
          <w:rFonts w:ascii="Arial" w:hAnsi="Arial" w:cs="Arial"/>
          <w:color w:val="000000"/>
          <w:lang w:val="es-ES"/>
        </w:rPr>
        <w:t xml:space="preserve"> los alcances de las previsiones relativas a </w:t>
      </w:r>
      <w:r w:rsidRPr="00F508F5">
        <w:rPr>
          <w:rFonts w:ascii="Arial" w:hAnsi="Arial" w:cs="Arial"/>
          <w:color w:val="000000"/>
          <w:lang w:val="es-ES"/>
        </w:rPr>
        <w:t xml:space="preserve">qué debe entenderse por materia electoral; cuál es el margen de intervención que la Constitución </w:t>
      </w:r>
      <w:r w:rsidR="00666E52">
        <w:rPr>
          <w:rFonts w:ascii="Arial" w:hAnsi="Arial" w:cs="Arial"/>
          <w:color w:val="000000"/>
          <w:lang w:val="es-ES"/>
        </w:rPr>
        <w:t xml:space="preserve">Política </w:t>
      </w:r>
      <w:r w:rsidRPr="00F508F5">
        <w:rPr>
          <w:rFonts w:ascii="Arial" w:hAnsi="Arial" w:cs="Arial"/>
          <w:color w:val="000000"/>
          <w:lang w:val="es-ES"/>
        </w:rPr>
        <w:t xml:space="preserve">otorga al legislador </w:t>
      </w:r>
      <w:r w:rsidR="00B43E20">
        <w:rPr>
          <w:rFonts w:ascii="Arial" w:hAnsi="Arial" w:cs="Arial"/>
          <w:color w:val="000000"/>
          <w:lang w:val="es-ES"/>
        </w:rPr>
        <w:t xml:space="preserve">ordinario </w:t>
      </w:r>
      <w:r w:rsidRPr="00F508F5">
        <w:rPr>
          <w:rFonts w:ascii="Arial" w:hAnsi="Arial" w:cs="Arial"/>
          <w:color w:val="000000"/>
          <w:lang w:val="es-ES"/>
        </w:rPr>
        <w:t xml:space="preserve">tratándose de leyes electorales y cuál es el ámbito </w:t>
      </w:r>
      <w:r w:rsidR="00B43E20">
        <w:rPr>
          <w:rFonts w:ascii="Arial" w:hAnsi="Arial" w:cs="Arial"/>
          <w:color w:val="000000"/>
          <w:lang w:val="es-ES"/>
        </w:rPr>
        <w:t xml:space="preserve">de actuación </w:t>
      </w:r>
      <w:r w:rsidRPr="00F508F5">
        <w:rPr>
          <w:rFonts w:ascii="Arial" w:hAnsi="Arial" w:cs="Arial"/>
          <w:color w:val="000000"/>
          <w:lang w:val="es-ES"/>
        </w:rPr>
        <w:t xml:space="preserve">propio de las autoridades administrativas autónomas </w:t>
      </w:r>
      <w:r w:rsidR="00831918">
        <w:rPr>
          <w:rFonts w:ascii="Arial" w:hAnsi="Arial" w:cs="Arial"/>
          <w:color w:val="000000"/>
          <w:lang w:val="es-ES"/>
        </w:rPr>
        <w:t>del ramo</w:t>
      </w:r>
      <w:r w:rsidRPr="00F508F5">
        <w:rPr>
          <w:rFonts w:ascii="Arial" w:hAnsi="Arial" w:cs="Arial"/>
          <w:color w:val="000000"/>
          <w:lang w:val="es-ES"/>
        </w:rPr>
        <w:t xml:space="preserve">; </w:t>
      </w:r>
      <w:r w:rsidR="00831918">
        <w:rPr>
          <w:rFonts w:ascii="Arial" w:hAnsi="Arial" w:cs="Arial"/>
          <w:color w:val="000000"/>
          <w:lang w:val="es-ES"/>
        </w:rPr>
        <w:t xml:space="preserve">cómo </w:t>
      </w:r>
      <w:r w:rsidRPr="00F508F5">
        <w:rPr>
          <w:rFonts w:ascii="Arial" w:hAnsi="Arial" w:cs="Arial"/>
          <w:color w:val="000000"/>
          <w:lang w:val="es-ES"/>
        </w:rPr>
        <w:t xml:space="preserve">se conjugan los principios de mayoría y de representación proporcional; en qué forma se </w:t>
      </w:r>
      <w:r>
        <w:rPr>
          <w:rFonts w:ascii="Arial" w:hAnsi="Arial" w:cs="Arial"/>
          <w:color w:val="000000"/>
          <w:lang w:val="es-ES"/>
        </w:rPr>
        <w:t>compatibiliza</w:t>
      </w:r>
      <w:r w:rsidRPr="00F508F5">
        <w:rPr>
          <w:rFonts w:ascii="Arial" w:hAnsi="Arial" w:cs="Arial"/>
          <w:color w:val="000000"/>
          <w:lang w:val="es-ES"/>
        </w:rPr>
        <w:t xml:space="preserve"> el sistema de partidos con las candidaturas independientes</w:t>
      </w:r>
      <w:r>
        <w:rPr>
          <w:rFonts w:ascii="Arial" w:hAnsi="Arial" w:cs="Arial"/>
          <w:color w:val="000000"/>
          <w:lang w:val="es-ES"/>
        </w:rPr>
        <w:t xml:space="preserve"> y</w:t>
      </w:r>
      <w:r w:rsidRPr="00F508F5">
        <w:rPr>
          <w:rFonts w:ascii="Arial" w:hAnsi="Arial" w:cs="Arial"/>
          <w:color w:val="000000"/>
          <w:lang w:val="es-ES"/>
        </w:rPr>
        <w:t xml:space="preserve"> cuáles son los estándares a los que deben </w:t>
      </w:r>
      <w:r w:rsidRPr="00F508F5">
        <w:rPr>
          <w:rFonts w:ascii="Arial" w:hAnsi="Arial" w:cs="Arial"/>
          <w:color w:val="000000"/>
          <w:lang w:val="es-ES"/>
        </w:rPr>
        <w:lastRenderedPageBreak/>
        <w:t>sujetarse los actores políticos a fin de acreditar su representatividad sin que ello menoscabe la pluralidad política.</w:t>
      </w:r>
    </w:p>
    <w:p w14:paraId="1E01E524" w14:textId="77777777" w:rsidR="008D1B2A" w:rsidRDefault="008D1B2A" w:rsidP="008D1B2A">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 </w:t>
      </w:r>
    </w:p>
    <w:p w14:paraId="49C0455C" w14:textId="3AD7C4C7" w:rsidR="008D1B2A" w:rsidRDefault="008D1B2A" w:rsidP="008D1B2A">
      <w:pPr>
        <w:pStyle w:val="NormalWeb"/>
        <w:spacing w:after="0" w:line="360" w:lineRule="auto"/>
        <w:ind w:firstLine="708"/>
        <w:jc w:val="both"/>
        <w:rPr>
          <w:rFonts w:ascii="Arial" w:hAnsi="Arial" w:cs="Arial"/>
          <w:color w:val="000000"/>
          <w:lang w:val="es-ES"/>
        </w:rPr>
      </w:pPr>
      <w:r>
        <w:rPr>
          <w:rFonts w:ascii="Arial" w:hAnsi="Arial" w:cs="Arial"/>
          <w:color w:val="000000"/>
          <w:lang w:val="es-ES"/>
        </w:rPr>
        <w:t>Sin subordinaciones que violarían su autonomía, sin claudicar de su independencia, el INE debe tener presente esa producción jurisprudencial al momento de resolver quejas y denuncias y emitir acuerdos. Nunca es deseable que exista confrontación entre órganos administrativos y jurisdiccionales. Por el contrario, el respeto a las respectivas atribuciones, sin que ello implique renunciar a tener un criterio propio, contribuye a la construcción, siempre inacabada, de una sociedad más democrática.</w:t>
      </w:r>
    </w:p>
    <w:p w14:paraId="7031A57F" w14:textId="77777777" w:rsidR="008D1B2A" w:rsidRDefault="008D1B2A" w:rsidP="008D1B2A">
      <w:pPr>
        <w:pStyle w:val="NormalWeb"/>
        <w:spacing w:after="0" w:line="360" w:lineRule="auto"/>
        <w:ind w:firstLine="708"/>
        <w:jc w:val="both"/>
        <w:rPr>
          <w:rFonts w:ascii="Arial" w:hAnsi="Arial" w:cs="Arial"/>
          <w:color w:val="000000"/>
          <w:lang w:val="es-ES"/>
        </w:rPr>
      </w:pPr>
    </w:p>
    <w:p w14:paraId="3BA6F97D" w14:textId="3D02700B" w:rsidR="008D1B2A" w:rsidRDefault="008D1B2A" w:rsidP="008D1B2A">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La defensa de la autonomía no implica desafiar por sistema los dictados tribunalicios, como tampoco ser depositario de la jurisdicción última es garantía de la corrección de las determinaciones. La próxima conformación del Consejo General del INE deberá tener la altura de miras que permita articular, con alto sentido de la institucionalidad, una mejor relación con la Sala Superior. Sus integrantes deberán tener disposición de ánimo, preparación profesional y sobre todo apertura y honestidad intelectual, para armonizar interpretaciones y también para justificar el apartamiento de un criterio u ofrecer uno divergente. </w:t>
      </w:r>
      <w:r w:rsidR="00B43E20">
        <w:rPr>
          <w:rFonts w:ascii="Arial" w:hAnsi="Arial" w:cs="Arial"/>
          <w:color w:val="000000"/>
          <w:lang w:val="es-ES"/>
        </w:rPr>
        <w:t>Ni l</w:t>
      </w:r>
      <w:r>
        <w:rPr>
          <w:rFonts w:ascii="Arial" w:hAnsi="Arial" w:cs="Arial"/>
          <w:color w:val="000000"/>
          <w:lang w:val="es-ES"/>
        </w:rPr>
        <w:t xml:space="preserve">a descalificación </w:t>
      </w:r>
      <w:r w:rsidR="00B43E20">
        <w:rPr>
          <w:rFonts w:ascii="Arial" w:hAnsi="Arial" w:cs="Arial"/>
          <w:color w:val="000000"/>
          <w:lang w:val="es-ES"/>
        </w:rPr>
        <w:t>en automático</w:t>
      </w:r>
      <w:r>
        <w:rPr>
          <w:rFonts w:ascii="Arial" w:hAnsi="Arial" w:cs="Arial"/>
          <w:color w:val="000000"/>
          <w:lang w:val="es-ES"/>
        </w:rPr>
        <w:t xml:space="preserve">, por un lado, ni la asunción acrítica y fácil de lo establecido, por otro, </w:t>
      </w:r>
      <w:r w:rsidR="00B43E20">
        <w:rPr>
          <w:rFonts w:ascii="Arial" w:hAnsi="Arial" w:cs="Arial"/>
          <w:color w:val="000000"/>
          <w:lang w:val="es-ES"/>
        </w:rPr>
        <w:t>pueden ser</w:t>
      </w:r>
      <w:r>
        <w:rPr>
          <w:rFonts w:ascii="Arial" w:hAnsi="Arial" w:cs="Arial"/>
          <w:color w:val="000000"/>
          <w:lang w:val="es-ES"/>
        </w:rPr>
        <w:t xml:space="preserve"> líneas de acción consonantes con lo que espera la sociedad mexicana de sus </w:t>
      </w:r>
      <w:r w:rsidR="00666E52">
        <w:rPr>
          <w:rFonts w:ascii="Arial" w:hAnsi="Arial" w:cs="Arial"/>
          <w:color w:val="000000"/>
          <w:lang w:val="es-ES"/>
        </w:rPr>
        <w:t xml:space="preserve">consejeras y </w:t>
      </w:r>
      <w:r>
        <w:rPr>
          <w:rFonts w:ascii="Arial" w:hAnsi="Arial" w:cs="Arial"/>
          <w:color w:val="000000"/>
          <w:lang w:val="es-ES"/>
        </w:rPr>
        <w:t>consejeros electorales nacionales.</w:t>
      </w:r>
    </w:p>
    <w:p w14:paraId="18A5B1B8" w14:textId="77777777" w:rsidR="001415BF" w:rsidRDefault="001415BF" w:rsidP="00D44581">
      <w:pPr>
        <w:pStyle w:val="NormalWeb"/>
        <w:spacing w:after="0" w:line="360" w:lineRule="auto"/>
        <w:jc w:val="both"/>
        <w:rPr>
          <w:rFonts w:ascii="Arial" w:hAnsi="Arial" w:cs="Arial"/>
          <w:b/>
          <w:bCs/>
          <w:color w:val="000000"/>
          <w:lang w:val="es-ES"/>
        </w:rPr>
      </w:pPr>
    </w:p>
    <w:p w14:paraId="2E0E1B4E" w14:textId="6ACBE0F6" w:rsidR="00DB3C16" w:rsidRPr="00D44581" w:rsidRDefault="00FA1DA0" w:rsidP="00D44581">
      <w:pPr>
        <w:pStyle w:val="NormalWeb"/>
        <w:spacing w:after="0" w:line="360" w:lineRule="auto"/>
        <w:jc w:val="both"/>
        <w:rPr>
          <w:rFonts w:ascii="Arial" w:hAnsi="Arial" w:cs="Arial"/>
          <w:b/>
          <w:bCs/>
          <w:color w:val="000000"/>
          <w:lang w:val="es-ES"/>
        </w:rPr>
      </w:pPr>
      <w:r>
        <w:rPr>
          <w:rFonts w:ascii="Arial" w:hAnsi="Arial" w:cs="Arial"/>
          <w:b/>
          <w:bCs/>
          <w:color w:val="000000"/>
          <w:lang w:val="es-ES"/>
        </w:rPr>
        <w:t xml:space="preserve">3. </w:t>
      </w:r>
      <w:r w:rsidR="00D44581" w:rsidRPr="00D44581">
        <w:rPr>
          <w:rFonts w:ascii="Arial" w:hAnsi="Arial" w:cs="Arial"/>
          <w:b/>
          <w:bCs/>
          <w:color w:val="000000"/>
          <w:lang w:val="es-ES"/>
        </w:rPr>
        <w:t>Equidad en la competencia, síntoma de salud democrática</w:t>
      </w:r>
    </w:p>
    <w:p w14:paraId="2196AAAF" w14:textId="2C1EC215" w:rsidR="00D44581" w:rsidRDefault="00D44581" w:rsidP="00D44581">
      <w:pPr>
        <w:pStyle w:val="NormalWeb"/>
        <w:spacing w:after="0" w:line="360" w:lineRule="auto"/>
        <w:jc w:val="both"/>
        <w:rPr>
          <w:rFonts w:ascii="Arial" w:hAnsi="Arial" w:cs="Arial"/>
          <w:color w:val="000000"/>
          <w:lang w:val="es-ES"/>
        </w:rPr>
      </w:pPr>
    </w:p>
    <w:p w14:paraId="66B8A74F" w14:textId="27C0DC0F" w:rsidR="00D44581" w:rsidRDefault="00D44581" w:rsidP="00D44581">
      <w:pPr>
        <w:pStyle w:val="NormalWeb"/>
        <w:spacing w:after="0" w:line="360" w:lineRule="auto"/>
        <w:jc w:val="both"/>
        <w:rPr>
          <w:rFonts w:ascii="Arial" w:hAnsi="Arial" w:cs="Arial"/>
          <w:color w:val="000000"/>
          <w:lang w:val="es-ES"/>
        </w:rPr>
      </w:pPr>
      <w:r w:rsidRPr="00F84A5C">
        <w:rPr>
          <w:rFonts w:ascii="Arial" w:hAnsi="Arial" w:cs="Arial"/>
          <w:color w:val="000000"/>
          <w:lang w:val="es-ES"/>
        </w:rPr>
        <w:t>Si un principio atraviesa todo el andamiaje de instituciones y procedimientos electorales en México, ese es el principio de equidad, que debe imperar en la competencia entre partidos y candidatos.</w:t>
      </w:r>
      <w:r>
        <w:rPr>
          <w:rFonts w:ascii="Arial" w:hAnsi="Arial" w:cs="Arial"/>
          <w:color w:val="000000"/>
          <w:lang w:val="es-ES"/>
        </w:rPr>
        <w:t xml:space="preserve"> </w:t>
      </w:r>
    </w:p>
    <w:p w14:paraId="2CC6FF85" w14:textId="77777777" w:rsidR="00D44581" w:rsidRPr="00F84A5C" w:rsidRDefault="00D44581" w:rsidP="00D44581">
      <w:pPr>
        <w:pStyle w:val="NormalWeb"/>
        <w:spacing w:after="0" w:line="360" w:lineRule="auto"/>
        <w:jc w:val="both"/>
        <w:rPr>
          <w:rFonts w:ascii="Arial" w:hAnsi="Arial" w:cs="Arial"/>
          <w:color w:val="000000"/>
          <w:lang w:val="es-ES"/>
        </w:rPr>
      </w:pPr>
    </w:p>
    <w:p w14:paraId="0551EEB4" w14:textId="106720BA" w:rsidR="00D44581" w:rsidRDefault="00D44581" w:rsidP="00D44581">
      <w:pPr>
        <w:pStyle w:val="NormalWeb"/>
        <w:spacing w:after="0" w:line="360" w:lineRule="auto"/>
        <w:ind w:firstLine="708"/>
        <w:jc w:val="both"/>
        <w:rPr>
          <w:rFonts w:ascii="Arial" w:hAnsi="Arial" w:cs="Arial"/>
          <w:color w:val="000000"/>
          <w:lang w:val="es-ES"/>
        </w:rPr>
      </w:pPr>
      <w:r w:rsidRPr="00F84A5C">
        <w:rPr>
          <w:rFonts w:ascii="Arial" w:hAnsi="Arial" w:cs="Arial"/>
          <w:color w:val="000000"/>
          <w:lang w:val="es-ES"/>
        </w:rPr>
        <w:t>Que la equidad pase de la norma a la realidad, es una tarea que corresponde simultáneamente a los partidos políticos y a la autoridad</w:t>
      </w:r>
      <w:r w:rsidR="00D56C06">
        <w:rPr>
          <w:rFonts w:ascii="Arial" w:hAnsi="Arial" w:cs="Arial"/>
          <w:color w:val="000000"/>
          <w:lang w:val="es-ES"/>
        </w:rPr>
        <w:t xml:space="preserve"> administrativa</w:t>
      </w:r>
      <w:r w:rsidRPr="00F84A5C">
        <w:rPr>
          <w:rFonts w:ascii="Arial" w:hAnsi="Arial" w:cs="Arial"/>
          <w:color w:val="000000"/>
          <w:lang w:val="es-ES"/>
        </w:rPr>
        <w:t>.</w:t>
      </w:r>
      <w:r>
        <w:rPr>
          <w:rFonts w:ascii="Arial" w:hAnsi="Arial" w:cs="Arial"/>
          <w:color w:val="000000"/>
          <w:lang w:val="es-ES"/>
        </w:rPr>
        <w:t xml:space="preserve"> </w:t>
      </w:r>
    </w:p>
    <w:p w14:paraId="174EFA27" w14:textId="77777777" w:rsidR="00D44581" w:rsidRDefault="00D44581" w:rsidP="00D44581">
      <w:pPr>
        <w:pStyle w:val="NormalWeb"/>
        <w:spacing w:after="0" w:line="360" w:lineRule="auto"/>
        <w:ind w:firstLine="708"/>
        <w:jc w:val="both"/>
        <w:rPr>
          <w:rFonts w:ascii="Arial" w:hAnsi="Arial" w:cs="Arial"/>
          <w:color w:val="000000"/>
          <w:lang w:val="es-ES"/>
        </w:rPr>
      </w:pPr>
    </w:p>
    <w:p w14:paraId="3185230A" w14:textId="3CE29576" w:rsidR="00D44581" w:rsidRDefault="00D44581" w:rsidP="00D44581">
      <w:pPr>
        <w:pStyle w:val="NormalWeb"/>
        <w:spacing w:after="0" w:line="360" w:lineRule="auto"/>
        <w:ind w:firstLine="708"/>
        <w:jc w:val="both"/>
        <w:rPr>
          <w:rFonts w:ascii="Arial" w:hAnsi="Arial" w:cs="Arial"/>
          <w:color w:val="000000"/>
          <w:lang w:val="es-ES"/>
        </w:rPr>
      </w:pPr>
      <w:r>
        <w:rPr>
          <w:rFonts w:ascii="Arial" w:hAnsi="Arial" w:cs="Arial"/>
          <w:color w:val="000000"/>
          <w:lang w:val="es-ES"/>
        </w:rPr>
        <w:lastRenderedPageBreak/>
        <w:t>A los partidos les corresponde esa tarea por la obligación que tienen de no transgredir</w:t>
      </w:r>
      <w:r w:rsidR="00D56C06">
        <w:rPr>
          <w:rFonts w:ascii="Arial" w:hAnsi="Arial" w:cs="Arial"/>
          <w:color w:val="000000"/>
          <w:lang w:val="es-ES"/>
        </w:rPr>
        <w:t xml:space="preserve"> </w:t>
      </w:r>
      <w:r>
        <w:rPr>
          <w:rFonts w:ascii="Arial" w:hAnsi="Arial" w:cs="Arial"/>
          <w:color w:val="000000"/>
          <w:lang w:val="es-ES"/>
        </w:rPr>
        <w:t>la</w:t>
      </w:r>
      <w:r w:rsidR="00D56C06">
        <w:rPr>
          <w:rFonts w:ascii="Arial" w:hAnsi="Arial" w:cs="Arial"/>
          <w:color w:val="000000"/>
          <w:lang w:val="es-ES"/>
        </w:rPr>
        <w:t xml:space="preserve"> equidad</w:t>
      </w:r>
      <w:r>
        <w:rPr>
          <w:rFonts w:ascii="Arial" w:hAnsi="Arial" w:cs="Arial"/>
          <w:color w:val="000000"/>
          <w:lang w:val="es-ES"/>
        </w:rPr>
        <w:t xml:space="preserve"> mediante la obtención de ventajas o apoyos no permitidos. P</w:t>
      </w:r>
      <w:r w:rsidRPr="00F84A5C">
        <w:rPr>
          <w:rFonts w:ascii="Arial" w:hAnsi="Arial" w:cs="Arial"/>
          <w:color w:val="000000"/>
          <w:lang w:val="es-ES"/>
        </w:rPr>
        <w:t>orque es en la órbita de los partidos sobre la que gravita la oferta interesada de algunos particulares, consistente en contribuir de diversas maneras a las causas partidistas, a la espera de verse recompensados cuando los mismos encabecen gobiernos o integren congresos.</w:t>
      </w:r>
      <w:r>
        <w:rPr>
          <w:rFonts w:ascii="Arial" w:hAnsi="Arial" w:cs="Arial"/>
          <w:color w:val="000000"/>
          <w:lang w:val="es-ES"/>
        </w:rPr>
        <w:t xml:space="preserve"> </w:t>
      </w:r>
    </w:p>
    <w:p w14:paraId="34FA90C0" w14:textId="77777777" w:rsidR="00D44581" w:rsidRPr="00F84A5C" w:rsidRDefault="00D44581" w:rsidP="00D44581">
      <w:pPr>
        <w:pStyle w:val="NormalWeb"/>
        <w:spacing w:after="0" w:line="360" w:lineRule="auto"/>
        <w:ind w:firstLine="708"/>
        <w:jc w:val="both"/>
        <w:rPr>
          <w:rFonts w:ascii="Arial" w:hAnsi="Arial" w:cs="Arial"/>
          <w:color w:val="000000"/>
          <w:lang w:val="es-ES"/>
        </w:rPr>
      </w:pPr>
    </w:p>
    <w:p w14:paraId="5B9DF246" w14:textId="1F7D3C7D" w:rsidR="00D44581" w:rsidRDefault="00D44581" w:rsidP="00D44581">
      <w:pPr>
        <w:pStyle w:val="NormalWeb"/>
        <w:spacing w:after="0" w:line="360" w:lineRule="auto"/>
        <w:ind w:firstLine="708"/>
        <w:jc w:val="both"/>
        <w:rPr>
          <w:rFonts w:ascii="Arial" w:hAnsi="Arial" w:cs="Arial"/>
          <w:color w:val="000000"/>
          <w:lang w:val="es-ES"/>
        </w:rPr>
      </w:pPr>
      <w:r w:rsidRPr="00F84A5C">
        <w:rPr>
          <w:rFonts w:ascii="Arial" w:hAnsi="Arial" w:cs="Arial"/>
          <w:color w:val="000000"/>
          <w:lang w:val="es-ES"/>
        </w:rPr>
        <w:t xml:space="preserve">Pero corresponde </w:t>
      </w:r>
      <w:r>
        <w:rPr>
          <w:rFonts w:ascii="Arial" w:hAnsi="Arial" w:cs="Arial"/>
          <w:color w:val="000000"/>
          <w:lang w:val="es-ES"/>
        </w:rPr>
        <w:t xml:space="preserve">principalmente </w:t>
      </w:r>
      <w:r w:rsidRPr="00F84A5C">
        <w:rPr>
          <w:rFonts w:ascii="Arial" w:hAnsi="Arial" w:cs="Arial"/>
          <w:color w:val="000000"/>
          <w:lang w:val="es-ES"/>
        </w:rPr>
        <w:t xml:space="preserve">a la autoridad sentar las condiciones para que la </w:t>
      </w:r>
      <w:r>
        <w:rPr>
          <w:rFonts w:ascii="Arial" w:hAnsi="Arial" w:cs="Arial"/>
          <w:color w:val="000000"/>
          <w:lang w:val="es-ES"/>
        </w:rPr>
        <w:t>in</w:t>
      </w:r>
      <w:r w:rsidRPr="00F84A5C">
        <w:rPr>
          <w:rFonts w:ascii="Arial" w:hAnsi="Arial" w:cs="Arial"/>
          <w:color w:val="000000"/>
          <w:lang w:val="es-ES"/>
        </w:rPr>
        <w:t xml:space="preserve">equidad </w:t>
      </w:r>
      <w:r>
        <w:rPr>
          <w:rFonts w:ascii="Arial" w:hAnsi="Arial" w:cs="Arial"/>
          <w:color w:val="000000"/>
          <w:lang w:val="es-ES"/>
        </w:rPr>
        <w:t xml:space="preserve">no </w:t>
      </w:r>
      <w:r w:rsidRPr="00F84A5C">
        <w:rPr>
          <w:rFonts w:ascii="Arial" w:hAnsi="Arial" w:cs="Arial"/>
          <w:color w:val="000000"/>
          <w:lang w:val="es-ES"/>
        </w:rPr>
        <w:t xml:space="preserve">se enseñoreé en los procesos electorales. </w:t>
      </w:r>
      <w:r>
        <w:rPr>
          <w:rFonts w:ascii="Arial" w:hAnsi="Arial" w:cs="Arial"/>
          <w:color w:val="000000"/>
          <w:lang w:val="es-ES"/>
        </w:rPr>
        <w:t xml:space="preserve">Es a la autoridad a la que le toca </w:t>
      </w:r>
      <w:r w:rsidRPr="00F84A5C">
        <w:rPr>
          <w:rFonts w:ascii="Arial" w:hAnsi="Arial" w:cs="Arial"/>
          <w:color w:val="000000"/>
          <w:lang w:val="es-ES"/>
        </w:rPr>
        <w:t xml:space="preserve">asignar, </w:t>
      </w:r>
      <w:r>
        <w:rPr>
          <w:rFonts w:ascii="Arial" w:hAnsi="Arial" w:cs="Arial"/>
          <w:color w:val="000000"/>
          <w:lang w:val="es-ES"/>
        </w:rPr>
        <w:t xml:space="preserve">de </w:t>
      </w:r>
      <w:r w:rsidRPr="00F84A5C">
        <w:rPr>
          <w:rFonts w:ascii="Arial" w:hAnsi="Arial" w:cs="Arial"/>
          <w:color w:val="000000"/>
          <w:lang w:val="es-ES"/>
        </w:rPr>
        <w:t>conform</w:t>
      </w:r>
      <w:r>
        <w:rPr>
          <w:rFonts w:ascii="Arial" w:hAnsi="Arial" w:cs="Arial"/>
          <w:color w:val="000000"/>
          <w:lang w:val="es-ES"/>
        </w:rPr>
        <w:t>idad con</w:t>
      </w:r>
      <w:r w:rsidRPr="00F84A5C">
        <w:rPr>
          <w:rFonts w:ascii="Arial" w:hAnsi="Arial" w:cs="Arial"/>
          <w:color w:val="000000"/>
          <w:lang w:val="es-ES"/>
        </w:rPr>
        <w:t xml:space="preserve"> los parámetros legales, los recursos y emolumentos necesarios para el desarrollo de las campañas; corresponde a la autoridad la aplicación de sanciones ahí donde se detecte una desviación de la norma; corresponde a la autoridad efectuar una fiscalización sin sesgos, es decir, sin solapamientos, pero también sin ensañamientos</w:t>
      </w:r>
      <w:r>
        <w:rPr>
          <w:rFonts w:ascii="Arial" w:hAnsi="Arial" w:cs="Arial"/>
          <w:color w:val="000000"/>
          <w:lang w:val="es-ES"/>
        </w:rPr>
        <w:t xml:space="preserve"> ni consignas</w:t>
      </w:r>
      <w:r w:rsidRPr="00F84A5C">
        <w:rPr>
          <w:rFonts w:ascii="Arial" w:hAnsi="Arial" w:cs="Arial"/>
          <w:color w:val="000000"/>
          <w:lang w:val="es-ES"/>
        </w:rPr>
        <w:t>.</w:t>
      </w:r>
    </w:p>
    <w:p w14:paraId="22864F7E" w14:textId="15A46493" w:rsidR="005528CC" w:rsidRDefault="005528CC" w:rsidP="00D44581">
      <w:pPr>
        <w:pStyle w:val="NormalWeb"/>
        <w:spacing w:after="0" w:line="360" w:lineRule="auto"/>
        <w:ind w:firstLine="708"/>
        <w:jc w:val="both"/>
        <w:rPr>
          <w:rFonts w:ascii="Arial" w:hAnsi="Arial" w:cs="Arial"/>
          <w:color w:val="000000"/>
          <w:lang w:val="es-ES"/>
        </w:rPr>
      </w:pPr>
    </w:p>
    <w:p w14:paraId="5EB32009" w14:textId="4E60B494" w:rsidR="005528CC" w:rsidRDefault="005528CC" w:rsidP="00D44581">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La próxima integración del Consejo General del INE deberá afrontar </w:t>
      </w:r>
      <w:r w:rsidR="00D56C06">
        <w:rPr>
          <w:rFonts w:ascii="Arial" w:hAnsi="Arial" w:cs="Arial"/>
          <w:color w:val="000000"/>
          <w:lang w:val="es-ES"/>
        </w:rPr>
        <w:t xml:space="preserve">además </w:t>
      </w:r>
      <w:r w:rsidR="00BF108E">
        <w:rPr>
          <w:rFonts w:ascii="Arial" w:hAnsi="Arial" w:cs="Arial"/>
          <w:color w:val="000000"/>
          <w:lang w:val="es-ES"/>
        </w:rPr>
        <w:t>el</w:t>
      </w:r>
      <w:r>
        <w:rPr>
          <w:rFonts w:ascii="Arial" w:hAnsi="Arial" w:cs="Arial"/>
          <w:color w:val="000000"/>
          <w:lang w:val="es-ES"/>
        </w:rPr>
        <w:t xml:space="preserve"> reto a la</w:t>
      </w:r>
      <w:r w:rsidR="00BF108E">
        <w:rPr>
          <w:rFonts w:ascii="Arial" w:hAnsi="Arial" w:cs="Arial"/>
          <w:color w:val="000000"/>
          <w:lang w:val="es-ES"/>
        </w:rPr>
        <w:t>s reglas de</w:t>
      </w:r>
      <w:r>
        <w:rPr>
          <w:rFonts w:ascii="Arial" w:hAnsi="Arial" w:cs="Arial"/>
          <w:color w:val="000000"/>
          <w:lang w:val="es-ES"/>
        </w:rPr>
        <w:t xml:space="preserve"> equidad </w:t>
      </w:r>
      <w:r w:rsidR="00BF108E">
        <w:rPr>
          <w:rFonts w:ascii="Arial" w:hAnsi="Arial" w:cs="Arial"/>
          <w:color w:val="000000"/>
          <w:lang w:val="es-ES"/>
        </w:rPr>
        <w:t xml:space="preserve">que supondrá el estreno de </w:t>
      </w:r>
      <w:r>
        <w:rPr>
          <w:rFonts w:ascii="Arial" w:hAnsi="Arial" w:cs="Arial"/>
          <w:color w:val="000000"/>
          <w:lang w:val="es-ES"/>
        </w:rPr>
        <w:t xml:space="preserve">una figura que se pondrá en funcionamiento por primera vez desde la publicación de su vigencia en 2014: la reelección </w:t>
      </w:r>
      <w:r w:rsidR="00BF108E">
        <w:rPr>
          <w:rFonts w:ascii="Arial" w:hAnsi="Arial" w:cs="Arial"/>
          <w:color w:val="000000"/>
          <w:lang w:val="es-ES"/>
        </w:rPr>
        <w:t>de legisladores federales</w:t>
      </w:r>
      <w:r w:rsidR="00B5571A">
        <w:rPr>
          <w:rFonts w:ascii="Arial" w:hAnsi="Arial" w:cs="Arial"/>
          <w:color w:val="000000"/>
          <w:lang w:val="es-ES"/>
        </w:rPr>
        <w:t>, sin descuidar la reelección en cargos municipales y de alcaldías, que obligarán a</w:t>
      </w:r>
      <w:r w:rsidR="00D56C06">
        <w:rPr>
          <w:rFonts w:ascii="Arial" w:hAnsi="Arial" w:cs="Arial"/>
          <w:color w:val="000000"/>
          <w:lang w:val="es-ES"/>
        </w:rPr>
        <w:t xml:space="preserve">l INE </w:t>
      </w:r>
      <w:r w:rsidR="00B5571A">
        <w:rPr>
          <w:rFonts w:ascii="Arial" w:hAnsi="Arial" w:cs="Arial"/>
          <w:color w:val="000000"/>
          <w:lang w:val="es-ES"/>
        </w:rPr>
        <w:t xml:space="preserve">a definir las vías por las cuales accederán a tiempos en radio y televisión, así como las previsiones relativas a difusión de informes de gobierno, uso de recursos públicos y difusión de la imagen </w:t>
      </w:r>
      <w:r w:rsidR="00D56C06">
        <w:rPr>
          <w:rFonts w:ascii="Arial" w:hAnsi="Arial" w:cs="Arial"/>
          <w:color w:val="000000"/>
          <w:lang w:val="es-ES"/>
        </w:rPr>
        <w:t xml:space="preserve">personalizada </w:t>
      </w:r>
      <w:r w:rsidR="00B5571A">
        <w:rPr>
          <w:rFonts w:ascii="Arial" w:hAnsi="Arial" w:cs="Arial"/>
          <w:color w:val="000000"/>
          <w:lang w:val="es-ES"/>
        </w:rPr>
        <w:t>de servidores públicos.</w:t>
      </w:r>
    </w:p>
    <w:p w14:paraId="7F461573" w14:textId="2812A290" w:rsidR="00B5571A" w:rsidRDefault="00B5571A" w:rsidP="00D44581">
      <w:pPr>
        <w:pStyle w:val="NormalWeb"/>
        <w:spacing w:after="0" w:line="360" w:lineRule="auto"/>
        <w:ind w:firstLine="708"/>
        <w:jc w:val="both"/>
        <w:rPr>
          <w:rFonts w:ascii="Arial" w:hAnsi="Arial" w:cs="Arial"/>
          <w:color w:val="000000"/>
          <w:lang w:val="es-ES"/>
        </w:rPr>
      </w:pPr>
    </w:p>
    <w:p w14:paraId="48D076FF" w14:textId="662EA000" w:rsidR="00B5571A" w:rsidRDefault="00B5571A" w:rsidP="00D44581">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Las disposiciones </w:t>
      </w:r>
      <w:r w:rsidR="00A95AA0">
        <w:rPr>
          <w:rFonts w:ascii="Arial" w:hAnsi="Arial" w:cs="Arial"/>
          <w:color w:val="000000"/>
          <w:lang w:val="es-ES"/>
        </w:rPr>
        <w:t xml:space="preserve">que actualmente regulan la equidad tienen como eje vertebrador la separación entre la acción legislativa y de gobierno y la competencia por cargos de elección popular, evitando que las administraciones públicas y los órganos parlamentarios rompan las condiciones de equidad mediante el indebido destino de los recursos de que disponen a incidir en el comportamiento electoral. Pero en adelante la posibilidad de reelección, que de suyo supone una valoración del desempeño del servidor público en el cargo para el que intenta reelegirse, traerá consigo la necesaria reconfiguración del concepto de equidad en materia electoral, </w:t>
      </w:r>
      <w:r w:rsidR="00FA1DA0">
        <w:rPr>
          <w:rFonts w:ascii="Arial" w:hAnsi="Arial" w:cs="Arial"/>
          <w:color w:val="000000"/>
          <w:lang w:val="es-ES"/>
        </w:rPr>
        <w:t xml:space="preserve">pues ahora habrá que </w:t>
      </w:r>
      <w:r w:rsidR="00FA1DA0">
        <w:rPr>
          <w:rFonts w:ascii="Arial" w:hAnsi="Arial" w:cs="Arial"/>
          <w:color w:val="000000"/>
          <w:lang w:val="es-ES"/>
        </w:rPr>
        <w:lastRenderedPageBreak/>
        <w:t xml:space="preserve">tomar en cuenta que la antes pretendida separación entre gobiernos y partidos ahora implicará que el voto nazca precisamente de la valoración de la gestión legislativa o de gobierno. Será una </w:t>
      </w:r>
      <w:r w:rsidR="00A95AA0">
        <w:rPr>
          <w:rFonts w:ascii="Arial" w:hAnsi="Arial" w:cs="Arial"/>
          <w:color w:val="000000"/>
          <w:lang w:val="es-ES"/>
        </w:rPr>
        <w:t>tarea nada menor</w:t>
      </w:r>
      <w:r w:rsidR="00FA1DA0">
        <w:rPr>
          <w:rFonts w:ascii="Arial" w:hAnsi="Arial" w:cs="Arial"/>
          <w:color w:val="000000"/>
          <w:lang w:val="es-ES"/>
        </w:rPr>
        <w:t>,</w:t>
      </w:r>
      <w:r w:rsidR="00A95AA0">
        <w:rPr>
          <w:rFonts w:ascii="Arial" w:hAnsi="Arial" w:cs="Arial"/>
          <w:color w:val="000000"/>
          <w:lang w:val="es-ES"/>
        </w:rPr>
        <w:t xml:space="preserve"> en la que los nuevos integrantes del Consejo General deberán poner </w:t>
      </w:r>
      <w:r w:rsidR="00D56C06">
        <w:rPr>
          <w:rFonts w:ascii="Arial" w:hAnsi="Arial" w:cs="Arial"/>
          <w:color w:val="000000"/>
          <w:lang w:val="es-ES"/>
        </w:rPr>
        <w:t>la mayor</w:t>
      </w:r>
      <w:r w:rsidR="00A95AA0">
        <w:rPr>
          <w:rFonts w:ascii="Arial" w:hAnsi="Arial" w:cs="Arial"/>
          <w:color w:val="000000"/>
          <w:lang w:val="es-ES"/>
        </w:rPr>
        <w:t xml:space="preserve"> atención y, sobre todo, su conocimiento de la historia y evolución de esas reglas para adecuarlas a una nueva realidad. </w:t>
      </w:r>
    </w:p>
    <w:p w14:paraId="44E0F71F" w14:textId="77777777" w:rsidR="00D44581" w:rsidRPr="00F84A5C" w:rsidRDefault="00D44581" w:rsidP="00D44581">
      <w:pPr>
        <w:pStyle w:val="NormalWeb"/>
        <w:spacing w:after="0" w:line="360" w:lineRule="auto"/>
        <w:ind w:firstLine="708"/>
        <w:jc w:val="both"/>
        <w:rPr>
          <w:rFonts w:ascii="Arial" w:hAnsi="Arial" w:cs="Arial"/>
          <w:color w:val="000000"/>
          <w:lang w:val="es-ES"/>
        </w:rPr>
      </w:pPr>
    </w:p>
    <w:p w14:paraId="3FB918F9" w14:textId="50A5C5F2" w:rsidR="00BC6EFC" w:rsidRPr="00BC6EFC" w:rsidRDefault="00481A7A" w:rsidP="00BC6EFC">
      <w:pPr>
        <w:pStyle w:val="NormalWeb"/>
        <w:spacing w:after="0" w:line="360" w:lineRule="auto"/>
        <w:jc w:val="both"/>
        <w:rPr>
          <w:rFonts w:ascii="Arial" w:hAnsi="Arial" w:cs="Arial"/>
          <w:b/>
          <w:bCs/>
          <w:color w:val="000000"/>
          <w:lang w:val="es-ES"/>
        </w:rPr>
      </w:pPr>
      <w:r>
        <w:rPr>
          <w:rFonts w:ascii="Arial" w:hAnsi="Arial" w:cs="Arial"/>
          <w:b/>
          <w:bCs/>
          <w:color w:val="000000"/>
          <w:lang w:val="es-ES"/>
        </w:rPr>
        <w:t xml:space="preserve">4. </w:t>
      </w:r>
      <w:r w:rsidR="00BC6EFC" w:rsidRPr="00BC6EFC">
        <w:rPr>
          <w:rFonts w:ascii="Arial" w:hAnsi="Arial" w:cs="Arial"/>
          <w:b/>
          <w:bCs/>
          <w:color w:val="000000"/>
          <w:lang w:val="es-ES"/>
        </w:rPr>
        <w:t>Fomento a la participación, con respeto a las libertades</w:t>
      </w:r>
    </w:p>
    <w:p w14:paraId="077959B0" w14:textId="77777777" w:rsidR="00BC6EFC" w:rsidRDefault="00BC6EFC" w:rsidP="00BC6EFC">
      <w:pPr>
        <w:pStyle w:val="NormalWeb"/>
        <w:spacing w:after="0" w:line="360" w:lineRule="auto"/>
        <w:jc w:val="both"/>
        <w:rPr>
          <w:rFonts w:ascii="Arial" w:hAnsi="Arial" w:cs="Arial"/>
          <w:color w:val="000000"/>
          <w:lang w:val="es-ES"/>
        </w:rPr>
      </w:pPr>
    </w:p>
    <w:p w14:paraId="0FA66038" w14:textId="5319D935" w:rsidR="00000B78" w:rsidRDefault="00434AEB" w:rsidP="00434AEB">
      <w:pPr>
        <w:pStyle w:val="NormalWeb"/>
        <w:spacing w:after="0" w:line="360" w:lineRule="auto"/>
        <w:jc w:val="both"/>
        <w:rPr>
          <w:rFonts w:ascii="Arial" w:hAnsi="Arial" w:cs="Arial"/>
          <w:color w:val="000000"/>
          <w:lang w:val="es-ES"/>
        </w:rPr>
      </w:pPr>
      <w:r w:rsidRPr="00F84A5C">
        <w:rPr>
          <w:rFonts w:ascii="Arial" w:hAnsi="Arial" w:cs="Arial"/>
          <w:color w:val="000000"/>
          <w:lang w:val="es-ES"/>
        </w:rPr>
        <w:t xml:space="preserve">Si bien </w:t>
      </w:r>
      <w:r w:rsidR="00000B78">
        <w:rPr>
          <w:rFonts w:ascii="Arial" w:hAnsi="Arial" w:cs="Arial"/>
          <w:color w:val="000000"/>
          <w:lang w:val="es-ES"/>
        </w:rPr>
        <w:t xml:space="preserve">de la lectura del texto constitucional se desprende una suerte de antinomia de acuerdo con la cual el voto es a un tiempo </w:t>
      </w:r>
      <w:r w:rsidRPr="00F84A5C">
        <w:rPr>
          <w:rFonts w:ascii="Arial" w:hAnsi="Arial" w:cs="Arial"/>
          <w:color w:val="000000"/>
          <w:lang w:val="es-ES"/>
        </w:rPr>
        <w:t xml:space="preserve">un derecho y una obligación, </w:t>
      </w:r>
      <w:r w:rsidR="00000B78">
        <w:rPr>
          <w:rFonts w:ascii="Arial" w:hAnsi="Arial" w:cs="Arial"/>
          <w:color w:val="000000"/>
          <w:lang w:val="es-ES"/>
        </w:rPr>
        <w:t>la interpretación que históricamente se ha dado es que debe concebírsele como lo primero y no como lo segundo, lo cual es conforme con las libertades que deben primar en una república democrática.</w:t>
      </w:r>
    </w:p>
    <w:p w14:paraId="53A3EF3C" w14:textId="77777777" w:rsidR="00000B78" w:rsidRDefault="00000B78" w:rsidP="00434AEB">
      <w:pPr>
        <w:pStyle w:val="NormalWeb"/>
        <w:spacing w:after="0" w:line="360" w:lineRule="auto"/>
        <w:jc w:val="both"/>
        <w:rPr>
          <w:rFonts w:ascii="Arial" w:hAnsi="Arial" w:cs="Arial"/>
          <w:color w:val="000000"/>
          <w:lang w:val="es-ES"/>
        </w:rPr>
      </w:pPr>
    </w:p>
    <w:p w14:paraId="2BBAD440" w14:textId="52F807A5" w:rsidR="00D44581" w:rsidRPr="00F84A5C" w:rsidRDefault="00000B78" w:rsidP="00BA29D1">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En consecuencia, toda persona es libre de ejercer o no su derecho al voto activo. Sin embargo, </w:t>
      </w:r>
      <w:r w:rsidR="00434AEB" w:rsidRPr="00F84A5C">
        <w:rPr>
          <w:rFonts w:ascii="Arial" w:hAnsi="Arial" w:cs="Arial"/>
          <w:color w:val="000000"/>
          <w:lang w:val="es-ES"/>
        </w:rPr>
        <w:t>una baja participación en los comicios puede impactar negativamente, si no en la legalidad, sí en la legitimidad de</w:t>
      </w:r>
      <w:r w:rsidR="001D6CD7">
        <w:rPr>
          <w:rFonts w:ascii="Arial" w:hAnsi="Arial" w:cs="Arial"/>
          <w:color w:val="000000"/>
          <w:lang w:val="es-ES"/>
        </w:rPr>
        <w:t xml:space="preserve"> un</w:t>
      </w:r>
      <w:r w:rsidR="00434AEB" w:rsidRPr="00F84A5C">
        <w:rPr>
          <w:rFonts w:ascii="Arial" w:hAnsi="Arial" w:cs="Arial"/>
          <w:color w:val="000000"/>
          <w:lang w:val="es-ES"/>
        </w:rPr>
        <w:t xml:space="preserve"> gobierno </w:t>
      </w:r>
      <w:r w:rsidR="001D6CD7">
        <w:rPr>
          <w:rFonts w:ascii="Arial" w:hAnsi="Arial" w:cs="Arial"/>
          <w:color w:val="000000"/>
          <w:lang w:val="es-ES"/>
        </w:rPr>
        <w:t>o de un órgano soberano.</w:t>
      </w:r>
      <w:r w:rsidR="00BA29D1">
        <w:rPr>
          <w:rFonts w:ascii="Arial" w:hAnsi="Arial" w:cs="Arial"/>
          <w:color w:val="000000"/>
          <w:lang w:val="es-ES"/>
        </w:rPr>
        <w:t xml:space="preserve"> Es por ello que la autoridad electoral diseña programas e implementa acciones que tienden </w:t>
      </w:r>
      <w:r w:rsidR="000A0820">
        <w:rPr>
          <w:rFonts w:ascii="Arial" w:hAnsi="Arial" w:cs="Arial"/>
          <w:color w:val="000000"/>
          <w:lang w:val="es-ES"/>
        </w:rPr>
        <w:t>a ab</w:t>
      </w:r>
      <w:r w:rsidR="000A0820" w:rsidRPr="00F84A5C">
        <w:rPr>
          <w:rFonts w:ascii="Arial" w:hAnsi="Arial" w:cs="Arial"/>
          <w:color w:val="000000"/>
          <w:lang w:val="es-ES"/>
        </w:rPr>
        <w:t>atir</w:t>
      </w:r>
      <w:r w:rsidR="00D44581" w:rsidRPr="00F84A5C">
        <w:rPr>
          <w:rFonts w:ascii="Arial" w:hAnsi="Arial" w:cs="Arial"/>
          <w:color w:val="000000"/>
          <w:lang w:val="es-ES"/>
        </w:rPr>
        <w:t xml:space="preserve"> </w:t>
      </w:r>
      <w:r w:rsidR="00BA29D1">
        <w:rPr>
          <w:rFonts w:ascii="Arial" w:hAnsi="Arial" w:cs="Arial"/>
          <w:color w:val="000000"/>
          <w:lang w:val="es-ES"/>
        </w:rPr>
        <w:t>e</w:t>
      </w:r>
      <w:r w:rsidR="00D44581" w:rsidRPr="00F84A5C">
        <w:rPr>
          <w:rFonts w:ascii="Arial" w:hAnsi="Arial" w:cs="Arial"/>
          <w:color w:val="000000"/>
          <w:lang w:val="es-ES"/>
        </w:rPr>
        <w:t>l abstencionismo </w:t>
      </w:r>
      <w:r w:rsidR="00D6108E">
        <w:rPr>
          <w:rFonts w:ascii="Arial" w:hAnsi="Arial" w:cs="Arial"/>
          <w:color w:val="000000"/>
          <w:lang w:val="es-ES"/>
        </w:rPr>
        <w:t>en las</w:t>
      </w:r>
      <w:r w:rsidR="00BA29D1">
        <w:rPr>
          <w:rFonts w:ascii="Arial" w:hAnsi="Arial" w:cs="Arial"/>
          <w:color w:val="000000"/>
          <w:lang w:val="es-ES"/>
        </w:rPr>
        <w:t xml:space="preserve"> jornadas de </w:t>
      </w:r>
      <w:r w:rsidR="00D44581" w:rsidRPr="00F84A5C">
        <w:rPr>
          <w:rFonts w:ascii="Arial" w:hAnsi="Arial" w:cs="Arial"/>
          <w:color w:val="000000"/>
          <w:lang w:val="es-ES"/>
        </w:rPr>
        <w:t>votación.</w:t>
      </w:r>
    </w:p>
    <w:p w14:paraId="784422C2" w14:textId="77777777" w:rsidR="006040CD" w:rsidRDefault="006040CD" w:rsidP="00D44581">
      <w:pPr>
        <w:pStyle w:val="NormalWeb"/>
        <w:spacing w:after="0" w:line="360" w:lineRule="auto"/>
        <w:jc w:val="both"/>
        <w:rPr>
          <w:rFonts w:ascii="Arial" w:hAnsi="Arial" w:cs="Arial"/>
          <w:color w:val="000000"/>
          <w:lang w:val="es-ES"/>
        </w:rPr>
      </w:pPr>
    </w:p>
    <w:p w14:paraId="1B4CDF10" w14:textId="77777777" w:rsidR="00D1283E" w:rsidRDefault="000A0820" w:rsidP="006040CD">
      <w:pPr>
        <w:pStyle w:val="NormalWeb"/>
        <w:spacing w:after="0" w:line="360" w:lineRule="auto"/>
        <w:ind w:firstLine="708"/>
        <w:jc w:val="both"/>
        <w:rPr>
          <w:rFonts w:ascii="Arial" w:hAnsi="Arial" w:cs="Arial"/>
          <w:color w:val="000000"/>
          <w:lang w:val="es-ES"/>
        </w:rPr>
      </w:pPr>
      <w:r>
        <w:rPr>
          <w:rFonts w:ascii="Arial" w:hAnsi="Arial" w:cs="Arial"/>
          <w:color w:val="000000"/>
          <w:lang w:val="es-ES"/>
        </w:rPr>
        <w:t>S</w:t>
      </w:r>
      <w:r w:rsidR="00FC024C">
        <w:rPr>
          <w:rFonts w:ascii="Arial" w:hAnsi="Arial" w:cs="Arial"/>
          <w:color w:val="000000"/>
          <w:lang w:val="es-ES"/>
        </w:rPr>
        <w:t xml:space="preserve">i subrayo que en México el voto es un derecho, es </w:t>
      </w:r>
      <w:r>
        <w:rPr>
          <w:rFonts w:ascii="Arial" w:hAnsi="Arial" w:cs="Arial"/>
          <w:color w:val="000000"/>
          <w:lang w:val="es-ES"/>
        </w:rPr>
        <w:t xml:space="preserve">porque sostengo que en el futuro </w:t>
      </w:r>
      <w:r w:rsidR="00FC024C">
        <w:rPr>
          <w:rFonts w:ascii="Arial" w:hAnsi="Arial" w:cs="Arial"/>
          <w:color w:val="000000"/>
          <w:lang w:val="es-ES"/>
        </w:rPr>
        <w:t xml:space="preserve">las campañas </w:t>
      </w:r>
      <w:r w:rsidR="008C4E8C">
        <w:rPr>
          <w:rFonts w:ascii="Arial" w:hAnsi="Arial" w:cs="Arial"/>
          <w:color w:val="000000"/>
          <w:lang w:val="es-ES"/>
        </w:rPr>
        <w:t xml:space="preserve">publicitarias del INE mediante las cuales invita a la ciudadanía a </w:t>
      </w:r>
      <w:r w:rsidR="008C4E8C" w:rsidRPr="00D21FAC">
        <w:rPr>
          <w:rFonts w:ascii="Arial" w:hAnsi="Arial" w:cs="Arial"/>
          <w:color w:val="000000"/>
          <w:lang w:val="es-ES"/>
        </w:rPr>
        <w:t>votar, n</w:t>
      </w:r>
      <w:r w:rsidR="00FC024C" w:rsidRPr="00D21FAC">
        <w:rPr>
          <w:rFonts w:ascii="Arial" w:hAnsi="Arial" w:cs="Arial"/>
          <w:color w:val="000000"/>
          <w:lang w:val="es-ES"/>
        </w:rPr>
        <w:t xml:space="preserve">o lo </w:t>
      </w:r>
      <w:r w:rsidRPr="00D21FAC">
        <w:rPr>
          <w:rFonts w:ascii="Arial" w:hAnsi="Arial" w:cs="Arial"/>
          <w:color w:val="000000"/>
          <w:lang w:val="es-ES"/>
        </w:rPr>
        <w:t>deben perder</w:t>
      </w:r>
      <w:r w:rsidR="00FC024C" w:rsidRPr="00D21FAC">
        <w:rPr>
          <w:rFonts w:ascii="Arial" w:hAnsi="Arial" w:cs="Arial"/>
          <w:color w:val="000000"/>
          <w:lang w:val="es-ES"/>
        </w:rPr>
        <w:t xml:space="preserve"> de vista. La autoridad no debe estigmatizar </w:t>
      </w:r>
      <w:r w:rsidR="00D44581" w:rsidRPr="00D21FAC">
        <w:rPr>
          <w:rFonts w:ascii="Arial" w:hAnsi="Arial" w:cs="Arial"/>
          <w:color w:val="000000"/>
          <w:lang w:val="es-ES"/>
        </w:rPr>
        <w:t xml:space="preserve">a quienes deciden no votar </w:t>
      </w:r>
      <w:r w:rsidR="00FC024C" w:rsidRPr="00D21FAC">
        <w:rPr>
          <w:rFonts w:ascii="Arial" w:hAnsi="Arial" w:cs="Arial"/>
          <w:color w:val="000000"/>
          <w:lang w:val="es-ES"/>
        </w:rPr>
        <w:t xml:space="preserve">deslizando que </w:t>
      </w:r>
      <w:r w:rsidRPr="00D21FAC">
        <w:rPr>
          <w:rFonts w:ascii="Arial" w:hAnsi="Arial" w:cs="Arial"/>
          <w:color w:val="000000"/>
          <w:lang w:val="es-ES"/>
        </w:rPr>
        <w:t xml:space="preserve">éstos </w:t>
      </w:r>
      <w:r w:rsidR="00FC024C" w:rsidRPr="00D21FAC">
        <w:rPr>
          <w:rFonts w:ascii="Arial" w:hAnsi="Arial" w:cs="Arial"/>
          <w:color w:val="000000"/>
          <w:lang w:val="es-ES"/>
        </w:rPr>
        <w:t xml:space="preserve">incurren </w:t>
      </w:r>
      <w:r w:rsidR="00D44581" w:rsidRPr="00D21FAC">
        <w:rPr>
          <w:rFonts w:ascii="Arial" w:hAnsi="Arial" w:cs="Arial"/>
          <w:color w:val="000000"/>
          <w:lang w:val="es-ES"/>
        </w:rPr>
        <w:t>en una supuesta falta de compromiso cívico. Por el contrario,</w:t>
      </w:r>
      <w:r w:rsidRPr="00D21FAC">
        <w:rPr>
          <w:rFonts w:ascii="Arial" w:hAnsi="Arial" w:cs="Arial"/>
          <w:color w:val="000000"/>
          <w:lang w:val="es-ES"/>
        </w:rPr>
        <w:t xml:space="preserve"> </w:t>
      </w:r>
      <w:r w:rsidR="00D56C06" w:rsidRPr="00D21FAC">
        <w:rPr>
          <w:rFonts w:ascii="Arial" w:hAnsi="Arial" w:cs="Arial"/>
          <w:color w:val="000000"/>
          <w:lang w:val="es-ES"/>
        </w:rPr>
        <w:t xml:space="preserve">estimo que </w:t>
      </w:r>
      <w:r w:rsidRPr="00D21FAC">
        <w:rPr>
          <w:rFonts w:ascii="Arial" w:hAnsi="Arial" w:cs="Arial"/>
          <w:color w:val="000000"/>
          <w:lang w:val="es-ES"/>
        </w:rPr>
        <w:t xml:space="preserve">la autoridad </w:t>
      </w:r>
      <w:r w:rsidR="00D56C06" w:rsidRPr="00D21FAC">
        <w:rPr>
          <w:rFonts w:ascii="Arial" w:hAnsi="Arial" w:cs="Arial"/>
          <w:color w:val="000000"/>
          <w:lang w:val="es-ES"/>
        </w:rPr>
        <w:t>debe ser autocrítica</w:t>
      </w:r>
      <w:r w:rsidRPr="00D21FAC">
        <w:rPr>
          <w:rFonts w:ascii="Arial" w:hAnsi="Arial" w:cs="Arial"/>
          <w:color w:val="000000"/>
          <w:lang w:val="es-ES"/>
        </w:rPr>
        <w:t xml:space="preserve"> </w:t>
      </w:r>
      <w:r w:rsidR="00D21FAC" w:rsidRPr="00D21FAC">
        <w:rPr>
          <w:rFonts w:ascii="Arial" w:hAnsi="Arial" w:cs="Arial"/>
          <w:color w:val="000000"/>
          <w:lang w:val="es-ES"/>
        </w:rPr>
        <w:t>y generar programas y campañas de gran impacto dirigidas a ese sector de la población que por diversas razones no ejerce su derecho al voto</w:t>
      </w:r>
      <w:r w:rsidR="00FA3507">
        <w:rPr>
          <w:rFonts w:ascii="Arial" w:hAnsi="Arial" w:cs="Arial"/>
          <w:color w:val="000000"/>
          <w:lang w:val="es-ES"/>
        </w:rPr>
        <w:t xml:space="preserve">, y con el propósito de combatir </w:t>
      </w:r>
      <w:r w:rsidR="00D1283E">
        <w:rPr>
          <w:rFonts w:ascii="Arial" w:hAnsi="Arial" w:cs="Arial"/>
          <w:color w:val="000000"/>
          <w:lang w:val="es-ES"/>
        </w:rPr>
        <w:t>flagelos</w:t>
      </w:r>
      <w:r w:rsidR="00FA3507">
        <w:rPr>
          <w:rFonts w:ascii="Arial" w:hAnsi="Arial" w:cs="Arial"/>
          <w:color w:val="000000"/>
          <w:lang w:val="es-ES"/>
        </w:rPr>
        <w:t xml:space="preserve"> como la compra y coacción del voto</w:t>
      </w:r>
      <w:r w:rsidR="00D1283E">
        <w:rPr>
          <w:rFonts w:ascii="Arial" w:hAnsi="Arial" w:cs="Arial"/>
          <w:color w:val="000000"/>
          <w:lang w:val="es-ES"/>
        </w:rPr>
        <w:t>, síntomas lacerantes de la desigualdad</w:t>
      </w:r>
      <w:r w:rsidR="00FA3507">
        <w:rPr>
          <w:rFonts w:ascii="Arial" w:hAnsi="Arial" w:cs="Arial"/>
          <w:color w:val="000000"/>
          <w:lang w:val="es-ES"/>
        </w:rPr>
        <w:t>.</w:t>
      </w:r>
      <w:r w:rsidRPr="00D21FAC">
        <w:rPr>
          <w:rFonts w:ascii="Arial" w:hAnsi="Arial" w:cs="Arial"/>
          <w:color w:val="000000"/>
          <w:lang w:val="es-ES"/>
        </w:rPr>
        <w:t xml:space="preserve"> </w:t>
      </w:r>
    </w:p>
    <w:p w14:paraId="3FFD00E6" w14:textId="77777777" w:rsidR="00D1283E" w:rsidRDefault="00D1283E" w:rsidP="006040CD">
      <w:pPr>
        <w:pStyle w:val="NormalWeb"/>
        <w:spacing w:after="0" w:line="360" w:lineRule="auto"/>
        <w:ind w:firstLine="708"/>
        <w:jc w:val="both"/>
        <w:rPr>
          <w:rFonts w:ascii="Arial" w:hAnsi="Arial" w:cs="Arial"/>
          <w:color w:val="000000"/>
          <w:lang w:val="es-ES"/>
        </w:rPr>
      </w:pPr>
    </w:p>
    <w:p w14:paraId="18CFA653" w14:textId="6F1627AD" w:rsidR="00D44581" w:rsidRPr="00F84A5C" w:rsidRDefault="000A0820" w:rsidP="006040CD">
      <w:pPr>
        <w:pStyle w:val="NormalWeb"/>
        <w:spacing w:after="0" w:line="360" w:lineRule="auto"/>
        <w:ind w:firstLine="708"/>
        <w:jc w:val="both"/>
        <w:rPr>
          <w:rFonts w:ascii="Arial" w:hAnsi="Arial" w:cs="Arial"/>
          <w:color w:val="000000"/>
          <w:lang w:val="es-ES"/>
        </w:rPr>
      </w:pPr>
      <w:r w:rsidRPr="00D21FAC">
        <w:rPr>
          <w:rFonts w:ascii="Arial" w:hAnsi="Arial" w:cs="Arial"/>
          <w:color w:val="000000"/>
          <w:lang w:val="es-ES"/>
        </w:rPr>
        <w:t xml:space="preserve">La falta de atractivo </w:t>
      </w:r>
      <w:r w:rsidR="00D56C06" w:rsidRPr="00D21FAC">
        <w:rPr>
          <w:rFonts w:ascii="Arial" w:hAnsi="Arial" w:cs="Arial"/>
          <w:color w:val="000000"/>
          <w:lang w:val="es-ES"/>
        </w:rPr>
        <w:t xml:space="preserve">que </w:t>
      </w:r>
      <w:r w:rsidRPr="00D21FAC">
        <w:rPr>
          <w:rFonts w:ascii="Arial" w:hAnsi="Arial" w:cs="Arial"/>
          <w:color w:val="000000"/>
          <w:lang w:val="es-ES"/>
        </w:rPr>
        <w:t>para millones de</w:t>
      </w:r>
      <w:r>
        <w:rPr>
          <w:rFonts w:ascii="Arial" w:hAnsi="Arial" w:cs="Arial"/>
          <w:color w:val="000000"/>
          <w:lang w:val="es-ES"/>
        </w:rPr>
        <w:t xml:space="preserve"> ciudadanos </w:t>
      </w:r>
      <w:r w:rsidR="00D56C06">
        <w:rPr>
          <w:rFonts w:ascii="Arial" w:hAnsi="Arial" w:cs="Arial"/>
          <w:color w:val="000000"/>
          <w:lang w:val="es-ES"/>
        </w:rPr>
        <w:t xml:space="preserve">tiene </w:t>
      </w:r>
      <w:r>
        <w:rPr>
          <w:rFonts w:ascii="Arial" w:hAnsi="Arial" w:cs="Arial"/>
          <w:color w:val="000000"/>
          <w:lang w:val="es-ES"/>
        </w:rPr>
        <w:t xml:space="preserve">la oferta programática de partidos </w:t>
      </w:r>
      <w:r w:rsidR="008C4E8C">
        <w:rPr>
          <w:rFonts w:ascii="Arial" w:hAnsi="Arial" w:cs="Arial"/>
          <w:color w:val="000000"/>
          <w:lang w:val="es-ES"/>
        </w:rPr>
        <w:t>y coaliciones</w:t>
      </w:r>
      <w:r>
        <w:rPr>
          <w:rFonts w:ascii="Arial" w:hAnsi="Arial" w:cs="Arial"/>
          <w:color w:val="000000"/>
          <w:lang w:val="es-ES"/>
        </w:rPr>
        <w:t xml:space="preserve">, es una variable que explica el ausentismo en las casillas de </w:t>
      </w:r>
      <w:r>
        <w:rPr>
          <w:rFonts w:ascii="Arial" w:hAnsi="Arial" w:cs="Arial"/>
          <w:color w:val="000000"/>
          <w:lang w:val="es-ES"/>
        </w:rPr>
        <w:lastRenderedPageBreak/>
        <w:t xml:space="preserve">votación. </w:t>
      </w:r>
      <w:r w:rsidR="008C4E8C">
        <w:rPr>
          <w:rFonts w:ascii="Arial" w:hAnsi="Arial" w:cs="Arial"/>
          <w:color w:val="000000"/>
          <w:lang w:val="es-ES"/>
        </w:rPr>
        <w:t xml:space="preserve">Y éste </w:t>
      </w:r>
      <w:r w:rsidR="00845DFA" w:rsidRPr="00F84A5C">
        <w:rPr>
          <w:rFonts w:ascii="Arial" w:hAnsi="Arial" w:cs="Arial"/>
          <w:color w:val="000000"/>
          <w:lang w:val="es-ES"/>
        </w:rPr>
        <w:t xml:space="preserve">será marginal </w:t>
      </w:r>
      <w:r w:rsidR="00845DFA">
        <w:rPr>
          <w:rFonts w:ascii="Arial" w:hAnsi="Arial" w:cs="Arial"/>
          <w:color w:val="000000"/>
          <w:lang w:val="es-ES"/>
        </w:rPr>
        <w:t>s</w:t>
      </w:r>
      <w:r w:rsidR="00D44581" w:rsidRPr="00F84A5C">
        <w:rPr>
          <w:rFonts w:ascii="Arial" w:hAnsi="Arial" w:cs="Arial"/>
          <w:color w:val="000000"/>
          <w:lang w:val="es-ES"/>
        </w:rPr>
        <w:t xml:space="preserve">ólo si la clase política es </w:t>
      </w:r>
      <w:r w:rsidR="00845DFA">
        <w:rPr>
          <w:rFonts w:ascii="Arial" w:hAnsi="Arial" w:cs="Arial"/>
          <w:color w:val="000000"/>
          <w:lang w:val="es-ES"/>
        </w:rPr>
        <w:t>percibida por la sociedad</w:t>
      </w:r>
      <w:r w:rsidR="00D44581" w:rsidRPr="00F84A5C">
        <w:rPr>
          <w:rFonts w:ascii="Arial" w:hAnsi="Arial" w:cs="Arial"/>
          <w:color w:val="000000"/>
          <w:lang w:val="es-ES"/>
        </w:rPr>
        <w:t xml:space="preserve"> como parte de las soluciones y no de los problemas</w:t>
      </w:r>
      <w:r w:rsidR="008C4E8C">
        <w:rPr>
          <w:rFonts w:ascii="Arial" w:hAnsi="Arial" w:cs="Arial"/>
          <w:color w:val="000000"/>
          <w:lang w:val="es-ES"/>
        </w:rPr>
        <w:t>. Pero</w:t>
      </w:r>
      <w:r w:rsidR="00845DFA">
        <w:rPr>
          <w:rFonts w:ascii="Arial" w:hAnsi="Arial" w:cs="Arial"/>
          <w:color w:val="000000"/>
          <w:lang w:val="es-ES"/>
        </w:rPr>
        <w:t xml:space="preserve"> también tenderá a reducirse si a la autoridad electoral se le ve robusta en sus </w:t>
      </w:r>
      <w:r w:rsidR="008C4E8C">
        <w:rPr>
          <w:rFonts w:ascii="Arial" w:hAnsi="Arial" w:cs="Arial"/>
          <w:color w:val="000000"/>
          <w:lang w:val="es-ES"/>
        </w:rPr>
        <w:t>fundamentos</w:t>
      </w:r>
      <w:r w:rsidR="00845DFA">
        <w:rPr>
          <w:rFonts w:ascii="Arial" w:hAnsi="Arial" w:cs="Arial"/>
          <w:color w:val="000000"/>
          <w:lang w:val="es-ES"/>
        </w:rPr>
        <w:t xml:space="preserve"> éticos, </w:t>
      </w:r>
      <w:r w:rsidR="008C4E8C">
        <w:rPr>
          <w:rFonts w:ascii="Arial" w:hAnsi="Arial" w:cs="Arial"/>
          <w:color w:val="000000"/>
          <w:lang w:val="es-ES"/>
        </w:rPr>
        <w:t xml:space="preserve">sólida en sus atributos profesionales, </w:t>
      </w:r>
      <w:r w:rsidR="00845DFA">
        <w:rPr>
          <w:rFonts w:ascii="Arial" w:hAnsi="Arial" w:cs="Arial"/>
          <w:color w:val="000000"/>
          <w:lang w:val="es-ES"/>
        </w:rPr>
        <w:t xml:space="preserve">decidida </w:t>
      </w:r>
      <w:r w:rsidR="008C4E8C">
        <w:rPr>
          <w:rFonts w:ascii="Arial" w:hAnsi="Arial" w:cs="Arial"/>
          <w:color w:val="000000"/>
          <w:lang w:val="es-ES"/>
        </w:rPr>
        <w:t xml:space="preserve">con sentido de responsabilidad </w:t>
      </w:r>
      <w:r w:rsidR="00845DFA">
        <w:rPr>
          <w:rFonts w:ascii="Arial" w:hAnsi="Arial" w:cs="Arial"/>
          <w:color w:val="000000"/>
          <w:lang w:val="es-ES"/>
        </w:rPr>
        <w:t>a cumplir con sus atribuciones</w:t>
      </w:r>
      <w:r w:rsidR="00D44581" w:rsidRPr="00F84A5C">
        <w:rPr>
          <w:rFonts w:ascii="Arial" w:hAnsi="Arial" w:cs="Arial"/>
          <w:color w:val="000000"/>
          <w:lang w:val="es-ES"/>
        </w:rPr>
        <w:t>.</w:t>
      </w:r>
    </w:p>
    <w:p w14:paraId="2532F8C0" w14:textId="77777777" w:rsidR="006040CD" w:rsidRDefault="006040CD" w:rsidP="00D44581">
      <w:pPr>
        <w:pStyle w:val="NormalWeb"/>
        <w:spacing w:after="0" w:line="360" w:lineRule="auto"/>
        <w:jc w:val="both"/>
        <w:rPr>
          <w:rFonts w:ascii="Arial" w:hAnsi="Arial" w:cs="Arial"/>
          <w:color w:val="000000"/>
          <w:lang w:val="es-ES"/>
        </w:rPr>
      </w:pPr>
    </w:p>
    <w:p w14:paraId="5204542B" w14:textId="2FF70066" w:rsidR="00D44581" w:rsidRPr="0059661F" w:rsidRDefault="00D3701C" w:rsidP="00D44581">
      <w:pPr>
        <w:pStyle w:val="NormalWeb"/>
        <w:spacing w:after="0" w:line="360" w:lineRule="auto"/>
        <w:jc w:val="both"/>
        <w:rPr>
          <w:rFonts w:ascii="Arial" w:hAnsi="Arial" w:cs="Arial"/>
          <w:color w:val="000000"/>
          <w:lang w:val="es-ES"/>
        </w:rPr>
      </w:pPr>
      <w:r>
        <w:rPr>
          <w:rFonts w:ascii="Arial" w:hAnsi="Arial" w:cs="Arial"/>
          <w:b/>
          <w:bCs/>
          <w:color w:val="000000"/>
          <w:lang w:val="es-ES"/>
        </w:rPr>
        <w:t>5</w:t>
      </w:r>
      <w:r w:rsidR="00481A7A">
        <w:rPr>
          <w:rFonts w:ascii="Arial" w:hAnsi="Arial" w:cs="Arial"/>
          <w:b/>
          <w:bCs/>
          <w:color w:val="000000"/>
          <w:lang w:val="es-ES"/>
        </w:rPr>
        <w:t xml:space="preserve">. </w:t>
      </w:r>
      <w:r w:rsidR="0059661F" w:rsidRPr="0059661F">
        <w:rPr>
          <w:rFonts w:ascii="Arial" w:hAnsi="Arial" w:cs="Arial"/>
          <w:b/>
          <w:bCs/>
          <w:color w:val="000000"/>
          <w:lang w:val="es-ES"/>
        </w:rPr>
        <w:t xml:space="preserve">Derechos político-electorales de las mujeres y </w:t>
      </w:r>
      <w:r w:rsidR="00776A00">
        <w:rPr>
          <w:rFonts w:ascii="Arial" w:hAnsi="Arial" w:cs="Arial"/>
          <w:b/>
          <w:bCs/>
          <w:color w:val="000000"/>
          <w:lang w:val="es-ES"/>
        </w:rPr>
        <w:t xml:space="preserve">de </w:t>
      </w:r>
      <w:r w:rsidR="0059661F" w:rsidRPr="0059661F">
        <w:rPr>
          <w:rFonts w:ascii="Arial" w:hAnsi="Arial" w:cs="Arial"/>
          <w:b/>
          <w:bCs/>
          <w:color w:val="000000"/>
          <w:lang w:val="es-ES"/>
        </w:rPr>
        <w:t>los segmentos de población vulnerables</w:t>
      </w:r>
      <w:r w:rsidR="0059661F" w:rsidRPr="0059661F">
        <w:rPr>
          <w:rFonts w:ascii="Arial" w:hAnsi="Arial" w:cs="Arial"/>
          <w:color w:val="000000"/>
          <w:lang w:val="es-ES"/>
        </w:rPr>
        <w:t xml:space="preserve"> </w:t>
      </w:r>
    </w:p>
    <w:p w14:paraId="6009EF7C" w14:textId="3FDF3AC9" w:rsidR="008C4E8C" w:rsidRDefault="008C4E8C" w:rsidP="00D44581">
      <w:pPr>
        <w:pStyle w:val="NormalWeb"/>
        <w:spacing w:after="0" w:line="360" w:lineRule="auto"/>
        <w:jc w:val="both"/>
        <w:rPr>
          <w:rFonts w:ascii="Arial" w:hAnsi="Arial" w:cs="Arial"/>
          <w:color w:val="000000"/>
          <w:lang w:val="es-ES"/>
        </w:rPr>
      </w:pPr>
    </w:p>
    <w:p w14:paraId="6E70A7C2" w14:textId="629A18AA" w:rsidR="0059661F" w:rsidRPr="0059661F" w:rsidRDefault="0059661F" w:rsidP="0059661F">
      <w:pPr>
        <w:pStyle w:val="NormalWeb"/>
        <w:spacing w:after="0" w:line="360" w:lineRule="auto"/>
        <w:jc w:val="both"/>
        <w:rPr>
          <w:rFonts w:ascii="Arial" w:hAnsi="Arial" w:cs="Arial"/>
          <w:color w:val="000000"/>
          <w:lang w:val="es-ES"/>
        </w:rPr>
      </w:pPr>
      <w:r>
        <w:rPr>
          <w:rFonts w:ascii="Arial" w:hAnsi="Arial" w:cs="Arial"/>
          <w:color w:val="000000"/>
          <w:lang w:val="es-ES"/>
        </w:rPr>
        <w:t>Nunca como en los tiempos que corren ha quedado claro que el énfasis en la defensa de los derechos de las mujeres no es una moda políticamente correcta, transitoria y superflua. Por el contrario, es la demostración de la lenta pero progresiva y afortunadamente indetenible</w:t>
      </w:r>
      <w:r w:rsidRPr="0059661F">
        <w:rPr>
          <w:rFonts w:ascii="Arial" w:hAnsi="Arial" w:cs="Arial"/>
          <w:color w:val="000000"/>
          <w:lang w:val="es-ES"/>
        </w:rPr>
        <w:t xml:space="preserve"> incidencia de la perspectiva de género en el abordaje de los asuntos públicos. </w:t>
      </w:r>
      <w:r w:rsidR="00844D4D">
        <w:rPr>
          <w:rFonts w:ascii="Arial" w:hAnsi="Arial" w:cs="Arial"/>
          <w:color w:val="000000"/>
          <w:lang w:val="es-ES"/>
        </w:rPr>
        <w:t>E</w:t>
      </w:r>
      <w:r w:rsidRPr="0059661F">
        <w:rPr>
          <w:rFonts w:ascii="Arial" w:hAnsi="Arial" w:cs="Arial"/>
          <w:color w:val="000000"/>
          <w:lang w:val="es-ES"/>
        </w:rPr>
        <w:t>stoy convencida de que se trata de la a</w:t>
      </w:r>
      <w:r w:rsidR="00844D4D">
        <w:rPr>
          <w:rFonts w:ascii="Arial" w:hAnsi="Arial" w:cs="Arial"/>
          <w:color w:val="000000"/>
          <w:lang w:val="es-ES"/>
        </w:rPr>
        <w:t>sunci</w:t>
      </w:r>
      <w:r w:rsidRPr="0059661F">
        <w:rPr>
          <w:rFonts w:ascii="Arial" w:hAnsi="Arial" w:cs="Arial"/>
          <w:color w:val="000000"/>
          <w:lang w:val="es-ES"/>
        </w:rPr>
        <w:t>ón real, y no sólo retórica, de los postulados de libertad e igualdad que mandata no sólo el mundo contemporáneo, sino también las normas para regir nuestra convivencia como país, destacadamente, las relativas a los derechos humanos.</w:t>
      </w:r>
    </w:p>
    <w:p w14:paraId="72E09FDB" w14:textId="77777777" w:rsidR="0059661F" w:rsidRPr="0059661F" w:rsidRDefault="0059661F" w:rsidP="0059661F">
      <w:pPr>
        <w:pStyle w:val="NormalWeb"/>
        <w:spacing w:after="0" w:line="360" w:lineRule="auto"/>
        <w:ind w:firstLine="708"/>
        <w:jc w:val="both"/>
        <w:rPr>
          <w:rFonts w:ascii="Arial" w:hAnsi="Arial" w:cs="Arial"/>
          <w:color w:val="000000"/>
          <w:lang w:val="es-ES"/>
        </w:rPr>
      </w:pPr>
    </w:p>
    <w:p w14:paraId="2E61816E" w14:textId="3F477D3F" w:rsidR="0059661F" w:rsidRPr="0059661F" w:rsidRDefault="00844D4D" w:rsidP="0059661F">
      <w:pPr>
        <w:pStyle w:val="NormalWeb"/>
        <w:spacing w:after="0" w:line="360" w:lineRule="auto"/>
        <w:ind w:firstLine="708"/>
        <w:jc w:val="both"/>
        <w:rPr>
          <w:rFonts w:ascii="Arial" w:hAnsi="Arial" w:cs="Arial"/>
          <w:color w:val="000000"/>
          <w:lang w:val="es-ES"/>
        </w:rPr>
      </w:pPr>
      <w:r>
        <w:rPr>
          <w:rFonts w:ascii="Arial" w:hAnsi="Arial" w:cs="Arial"/>
          <w:color w:val="000000"/>
          <w:lang w:val="es-ES"/>
        </w:rPr>
        <w:t>Por añadidura</w:t>
      </w:r>
      <w:r w:rsidR="0059661F" w:rsidRPr="0059661F">
        <w:rPr>
          <w:rFonts w:ascii="Arial" w:hAnsi="Arial" w:cs="Arial"/>
          <w:color w:val="000000"/>
          <w:lang w:val="es-ES"/>
        </w:rPr>
        <w:t>, retomar el tema de la participación política en los pueblos y comunidades indígenas, no es hacer eco de un discurso piadoso</w:t>
      </w:r>
      <w:r>
        <w:rPr>
          <w:rFonts w:ascii="Arial" w:hAnsi="Arial" w:cs="Arial"/>
          <w:color w:val="000000"/>
          <w:lang w:val="es-ES"/>
        </w:rPr>
        <w:t xml:space="preserve"> </w:t>
      </w:r>
      <w:r w:rsidR="0059661F" w:rsidRPr="0059661F">
        <w:rPr>
          <w:rFonts w:ascii="Arial" w:hAnsi="Arial" w:cs="Arial"/>
          <w:color w:val="000000"/>
          <w:lang w:val="es-ES"/>
        </w:rPr>
        <w:t>sino que se trata de la afirmación justiciera de un tema en el que se ha avanzado pero en el que falta mucho camino por recorrer: me refiero a la erradicación de la discriminación por razones de pertenencia identitaria que pasa por la búsqueda de una eficiente compatibilización de los derechos individuales, que nos asisten a todos los individuos, con los derechos colectivos que detentan los indígenas en tanto portadores de usos y costumbres culturales que hunden sus raíces en los primeros asentamientos humanos en nuestro territorio y que exigen ser tutelados jurídicamente siempre que no socaven los derechos fundamentales reconocidos universalmente.</w:t>
      </w:r>
    </w:p>
    <w:p w14:paraId="6DAF2FF3" w14:textId="77777777" w:rsidR="0059661F" w:rsidRPr="0059661F" w:rsidRDefault="0059661F" w:rsidP="0059661F">
      <w:pPr>
        <w:pStyle w:val="NormalWeb"/>
        <w:spacing w:after="0" w:line="360" w:lineRule="auto"/>
        <w:ind w:firstLine="708"/>
        <w:jc w:val="both"/>
        <w:rPr>
          <w:rFonts w:ascii="Arial" w:hAnsi="Arial" w:cs="Arial"/>
          <w:color w:val="000000"/>
          <w:lang w:val="es-ES"/>
        </w:rPr>
      </w:pPr>
    </w:p>
    <w:p w14:paraId="74CF790E" w14:textId="23122ED5" w:rsidR="0059661F" w:rsidRPr="0059661F" w:rsidRDefault="00844D4D" w:rsidP="0059661F">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En la nueva conformación del Consejo General del INE debe ventilarse la convergencia de esas </w:t>
      </w:r>
      <w:r w:rsidR="0059661F" w:rsidRPr="0059661F">
        <w:rPr>
          <w:rFonts w:ascii="Arial" w:hAnsi="Arial" w:cs="Arial"/>
          <w:color w:val="000000"/>
          <w:lang w:val="es-ES"/>
        </w:rPr>
        <w:t>dos líneas discursivas</w:t>
      </w:r>
      <w:r>
        <w:rPr>
          <w:rFonts w:ascii="Arial" w:hAnsi="Arial" w:cs="Arial"/>
          <w:color w:val="000000"/>
          <w:lang w:val="es-ES"/>
        </w:rPr>
        <w:t xml:space="preserve"> y traducir</w:t>
      </w:r>
      <w:r w:rsidR="0031733B">
        <w:rPr>
          <w:rFonts w:ascii="Arial" w:hAnsi="Arial" w:cs="Arial"/>
          <w:color w:val="000000"/>
          <w:lang w:val="es-ES"/>
        </w:rPr>
        <w:t>la</w:t>
      </w:r>
      <w:r>
        <w:rPr>
          <w:rFonts w:ascii="Arial" w:hAnsi="Arial" w:cs="Arial"/>
          <w:color w:val="000000"/>
          <w:lang w:val="es-ES"/>
        </w:rPr>
        <w:t xml:space="preserve"> en una política clara y coherente de la autoridad</w:t>
      </w:r>
      <w:r w:rsidR="0031733B">
        <w:rPr>
          <w:rFonts w:ascii="Arial" w:hAnsi="Arial" w:cs="Arial"/>
          <w:color w:val="000000"/>
          <w:lang w:val="es-ES"/>
        </w:rPr>
        <w:t>.</w:t>
      </w:r>
      <w:r w:rsidR="0059661F" w:rsidRPr="0059661F">
        <w:rPr>
          <w:rFonts w:ascii="Arial" w:hAnsi="Arial" w:cs="Arial"/>
          <w:color w:val="000000"/>
          <w:lang w:val="es-ES"/>
        </w:rPr>
        <w:t xml:space="preserve"> </w:t>
      </w:r>
      <w:r w:rsidR="0031733B">
        <w:rPr>
          <w:rFonts w:ascii="Arial" w:hAnsi="Arial" w:cs="Arial"/>
          <w:color w:val="000000"/>
          <w:lang w:val="es-ES"/>
        </w:rPr>
        <w:t xml:space="preserve">Se trata de actuar en consecuencia de ese cruce conceptual entre los </w:t>
      </w:r>
      <w:r w:rsidR="0031733B">
        <w:rPr>
          <w:rFonts w:ascii="Arial" w:hAnsi="Arial" w:cs="Arial"/>
          <w:color w:val="000000"/>
          <w:lang w:val="es-ES"/>
        </w:rPr>
        <w:lastRenderedPageBreak/>
        <w:t>postulados de</w:t>
      </w:r>
      <w:r w:rsidR="0059661F" w:rsidRPr="0059661F">
        <w:rPr>
          <w:rFonts w:ascii="Arial" w:hAnsi="Arial" w:cs="Arial"/>
          <w:color w:val="000000"/>
          <w:lang w:val="es-ES"/>
        </w:rPr>
        <w:t xml:space="preserve"> igualdad ante la ley entre </w:t>
      </w:r>
      <w:r w:rsidR="001D5DC9" w:rsidRPr="0059661F">
        <w:rPr>
          <w:rFonts w:ascii="Arial" w:hAnsi="Arial" w:cs="Arial"/>
          <w:color w:val="000000"/>
          <w:lang w:val="es-ES"/>
        </w:rPr>
        <w:t xml:space="preserve">mujeres y </w:t>
      </w:r>
      <w:r w:rsidR="0059661F" w:rsidRPr="0059661F">
        <w:rPr>
          <w:rFonts w:ascii="Arial" w:hAnsi="Arial" w:cs="Arial"/>
          <w:color w:val="000000"/>
          <w:lang w:val="es-ES"/>
        </w:rPr>
        <w:t>hombres</w:t>
      </w:r>
      <w:r w:rsidR="001D5DC9">
        <w:rPr>
          <w:rFonts w:ascii="Arial" w:hAnsi="Arial" w:cs="Arial"/>
          <w:color w:val="000000"/>
          <w:lang w:val="es-ES"/>
        </w:rPr>
        <w:t>,</w:t>
      </w:r>
      <w:r w:rsidR="0059661F" w:rsidRPr="0059661F">
        <w:rPr>
          <w:rFonts w:ascii="Arial" w:hAnsi="Arial" w:cs="Arial"/>
          <w:color w:val="000000"/>
          <w:lang w:val="es-ES"/>
        </w:rPr>
        <w:t xml:space="preserve"> y </w:t>
      </w:r>
      <w:r w:rsidR="0031733B">
        <w:rPr>
          <w:rFonts w:ascii="Arial" w:hAnsi="Arial" w:cs="Arial"/>
          <w:color w:val="000000"/>
          <w:lang w:val="es-ES"/>
        </w:rPr>
        <w:t xml:space="preserve">el que </w:t>
      </w:r>
      <w:r w:rsidR="0059661F" w:rsidRPr="0059661F">
        <w:rPr>
          <w:rFonts w:ascii="Arial" w:hAnsi="Arial" w:cs="Arial"/>
          <w:color w:val="000000"/>
          <w:lang w:val="es-ES"/>
        </w:rPr>
        <w:t>exige igual trato entre todos los mexicanos, máxime el rostro multicultural de nuestr</w:t>
      </w:r>
      <w:r w:rsidR="00852759">
        <w:rPr>
          <w:rFonts w:ascii="Arial" w:hAnsi="Arial" w:cs="Arial"/>
          <w:color w:val="000000"/>
          <w:lang w:val="es-ES"/>
        </w:rPr>
        <w:t xml:space="preserve">o país </w:t>
      </w:r>
      <w:r w:rsidR="0059661F" w:rsidRPr="0059661F">
        <w:rPr>
          <w:rFonts w:ascii="Arial" w:hAnsi="Arial" w:cs="Arial"/>
          <w:color w:val="000000"/>
          <w:lang w:val="es-ES"/>
        </w:rPr>
        <w:t>desde antes de ser un Estado-nación independiente</w:t>
      </w:r>
      <w:r w:rsidR="0031733B">
        <w:rPr>
          <w:rFonts w:ascii="Arial" w:hAnsi="Arial" w:cs="Arial"/>
          <w:color w:val="000000"/>
          <w:lang w:val="es-ES"/>
        </w:rPr>
        <w:t>, que no se debe desconocer sino vivificar si aspiramos a</w:t>
      </w:r>
      <w:r w:rsidR="0059661F" w:rsidRPr="0059661F">
        <w:rPr>
          <w:rFonts w:ascii="Arial" w:hAnsi="Arial" w:cs="Arial"/>
          <w:color w:val="000000"/>
          <w:lang w:val="es-ES"/>
        </w:rPr>
        <w:t xml:space="preserve"> un genuino Estado constitucional y democrático de Derecho.</w:t>
      </w:r>
    </w:p>
    <w:p w14:paraId="566410FC" w14:textId="77777777" w:rsidR="0059661F" w:rsidRPr="0059661F" w:rsidRDefault="0059661F" w:rsidP="0059661F">
      <w:pPr>
        <w:pStyle w:val="NormalWeb"/>
        <w:spacing w:after="0" w:line="360" w:lineRule="auto"/>
        <w:ind w:firstLine="708"/>
        <w:jc w:val="both"/>
        <w:rPr>
          <w:rFonts w:ascii="Arial" w:hAnsi="Arial" w:cs="Arial"/>
          <w:color w:val="000000"/>
          <w:lang w:val="es-ES"/>
        </w:rPr>
      </w:pPr>
    </w:p>
    <w:p w14:paraId="57EC79F9" w14:textId="593F7800" w:rsidR="0059661F" w:rsidRPr="0059661F" w:rsidRDefault="003F5918" w:rsidP="0059661F">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Las </w:t>
      </w:r>
      <w:r w:rsidRPr="0059661F">
        <w:rPr>
          <w:rFonts w:ascii="Arial" w:hAnsi="Arial" w:cs="Arial"/>
          <w:color w:val="000000"/>
          <w:lang w:val="es-ES"/>
        </w:rPr>
        <w:t xml:space="preserve">condiciones de precariedad material </w:t>
      </w:r>
      <w:r>
        <w:rPr>
          <w:rFonts w:ascii="Arial" w:hAnsi="Arial" w:cs="Arial"/>
          <w:color w:val="000000"/>
          <w:lang w:val="es-ES"/>
        </w:rPr>
        <w:t>en que viven millones de</w:t>
      </w:r>
      <w:r w:rsidR="0059661F" w:rsidRPr="0059661F">
        <w:rPr>
          <w:rFonts w:ascii="Arial" w:hAnsi="Arial" w:cs="Arial"/>
          <w:color w:val="000000"/>
          <w:lang w:val="es-ES"/>
        </w:rPr>
        <w:t xml:space="preserve"> mujeres indígenas de nuestro país </w:t>
      </w:r>
      <w:r>
        <w:rPr>
          <w:rFonts w:ascii="Arial" w:hAnsi="Arial" w:cs="Arial"/>
          <w:color w:val="000000"/>
          <w:lang w:val="es-ES"/>
        </w:rPr>
        <w:t>dificultan y en muchos casos impiden</w:t>
      </w:r>
      <w:r w:rsidR="0059661F" w:rsidRPr="0059661F">
        <w:rPr>
          <w:rFonts w:ascii="Arial" w:hAnsi="Arial" w:cs="Arial"/>
          <w:color w:val="000000"/>
          <w:lang w:val="es-ES"/>
        </w:rPr>
        <w:t xml:space="preserve"> </w:t>
      </w:r>
      <w:r>
        <w:rPr>
          <w:rFonts w:ascii="Arial" w:hAnsi="Arial" w:cs="Arial"/>
          <w:color w:val="000000"/>
          <w:lang w:val="es-ES"/>
        </w:rPr>
        <w:t xml:space="preserve">el ejercicio </w:t>
      </w:r>
      <w:r w:rsidR="0059661F" w:rsidRPr="0059661F">
        <w:rPr>
          <w:rFonts w:ascii="Arial" w:hAnsi="Arial" w:cs="Arial"/>
          <w:color w:val="000000"/>
          <w:lang w:val="es-ES"/>
        </w:rPr>
        <w:t xml:space="preserve">a cabalidad </w:t>
      </w:r>
      <w:r w:rsidR="001D5DC9">
        <w:rPr>
          <w:rFonts w:ascii="Arial" w:hAnsi="Arial" w:cs="Arial"/>
          <w:color w:val="000000"/>
          <w:lang w:val="es-ES"/>
        </w:rPr>
        <w:t xml:space="preserve">de </w:t>
      </w:r>
      <w:r w:rsidR="0059661F" w:rsidRPr="0059661F">
        <w:rPr>
          <w:rFonts w:ascii="Arial" w:hAnsi="Arial" w:cs="Arial"/>
          <w:color w:val="000000"/>
          <w:lang w:val="es-ES"/>
        </w:rPr>
        <w:t>sus derechos inalienables</w:t>
      </w:r>
      <w:r w:rsidR="001D5DC9">
        <w:rPr>
          <w:rFonts w:ascii="Arial" w:hAnsi="Arial" w:cs="Arial"/>
          <w:color w:val="000000"/>
          <w:lang w:val="es-ES"/>
        </w:rPr>
        <w:t>,</w:t>
      </w:r>
      <w:r w:rsidR="0059661F" w:rsidRPr="0059661F">
        <w:rPr>
          <w:rFonts w:ascii="Arial" w:hAnsi="Arial" w:cs="Arial"/>
          <w:color w:val="000000"/>
          <w:lang w:val="es-ES"/>
        </w:rPr>
        <w:t xml:space="preserve"> </w:t>
      </w:r>
      <w:r>
        <w:rPr>
          <w:rFonts w:ascii="Arial" w:hAnsi="Arial" w:cs="Arial"/>
          <w:color w:val="000000"/>
          <w:lang w:val="es-ES"/>
        </w:rPr>
        <w:t>así como la defensa de la dimensión política de su dignidad humana</w:t>
      </w:r>
      <w:r w:rsidR="0059661F" w:rsidRPr="0059661F">
        <w:rPr>
          <w:rFonts w:ascii="Arial" w:hAnsi="Arial" w:cs="Arial"/>
          <w:color w:val="000000"/>
          <w:lang w:val="es-ES"/>
        </w:rPr>
        <w:t xml:space="preserve"> </w:t>
      </w:r>
      <w:r>
        <w:rPr>
          <w:rFonts w:ascii="Arial" w:hAnsi="Arial" w:cs="Arial"/>
          <w:color w:val="000000"/>
          <w:lang w:val="es-ES"/>
        </w:rPr>
        <w:t xml:space="preserve">más que por carecer </w:t>
      </w:r>
      <w:r w:rsidR="0059661F" w:rsidRPr="0059661F">
        <w:rPr>
          <w:rFonts w:ascii="Arial" w:hAnsi="Arial" w:cs="Arial"/>
          <w:color w:val="000000"/>
          <w:lang w:val="es-ES"/>
        </w:rPr>
        <w:t>de conciencia de ésta</w:t>
      </w:r>
      <w:r>
        <w:rPr>
          <w:rFonts w:ascii="Arial" w:hAnsi="Arial" w:cs="Arial"/>
          <w:color w:val="000000"/>
          <w:lang w:val="es-ES"/>
        </w:rPr>
        <w:t>,</w:t>
      </w:r>
      <w:r w:rsidR="0059661F" w:rsidRPr="0059661F">
        <w:rPr>
          <w:rFonts w:ascii="Arial" w:hAnsi="Arial" w:cs="Arial"/>
          <w:color w:val="000000"/>
          <w:lang w:val="es-ES"/>
        </w:rPr>
        <w:t xml:space="preserve"> por la ausencia </w:t>
      </w:r>
      <w:r>
        <w:rPr>
          <w:rFonts w:ascii="Arial" w:hAnsi="Arial" w:cs="Arial"/>
          <w:color w:val="000000"/>
          <w:lang w:val="es-ES"/>
        </w:rPr>
        <w:t>real, estructural</w:t>
      </w:r>
      <w:r w:rsidR="0059661F" w:rsidRPr="0059661F">
        <w:rPr>
          <w:rFonts w:ascii="Arial" w:hAnsi="Arial" w:cs="Arial"/>
          <w:color w:val="000000"/>
          <w:lang w:val="es-ES"/>
        </w:rPr>
        <w:t xml:space="preserve">, no legal, de medios de </w:t>
      </w:r>
      <w:r>
        <w:rPr>
          <w:rFonts w:ascii="Arial" w:hAnsi="Arial" w:cs="Arial"/>
          <w:color w:val="000000"/>
          <w:lang w:val="es-ES"/>
        </w:rPr>
        <w:t>exigibilidad</w:t>
      </w:r>
      <w:r w:rsidR="0059661F" w:rsidRPr="0059661F">
        <w:rPr>
          <w:rFonts w:ascii="Arial" w:hAnsi="Arial" w:cs="Arial"/>
          <w:color w:val="000000"/>
          <w:lang w:val="es-ES"/>
        </w:rPr>
        <w:t xml:space="preserve"> a su alcance. </w:t>
      </w:r>
    </w:p>
    <w:p w14:paraId="26102AE9" w14:textId="77777777" w:rsidR="0059661F" w:rsidRPr="0059661F" w:rsidRDefault="0059661F" w:rsidP="0059661F">
      <w:pPr>
        <w:pStyle w:val="NormalWeb"/>
        <w:spacing w:after="0" w:line="360" w:lineRule="auto"/>
        <w:ind w:firstLine="708"/>
        <w:jc w:val="both"/>
        <w:rPr>
          <w:rFonts w:ascii="Arial" w:hAnsi="Arial" w:cs="Arial"/>
          <w:color w:val="000000"/>
          <w:lang w:val="es-ES"/>
        </w:rPr>
      </w:pPr>
    </w:p>
    <w:p w14:paraId="554B043C" w14:textId="0585AB52" w:rsidR="0059661F" w:rsidRPr="0059661F" w:rsidRDefault="0059661F" w:rsidP="0059661F">
      <w:pPr>
        <w:pStyle w:val="NormalWeb"/>
        <w:spacing w:after="0" w:line="360" w:lineRule="auto"/>
        <w:ind w:firstLine="708"/>
        <w:jc w:val="both"/>
        <w:rPr>
          <w:rFonts w:ascii="Arial" w:hAnsi="Arial" w:cs="Arial"/>
          <w:color w:val="000000"/>
          <w:lang w:val="es-ES"/>
        </w:rPr>
      </w:pPr>
      <w:r w:rsidRPr="0059661F">
        <w:rPr>
          <w:rFonts w:ascii="Arial" w:hAnsi="Arial" w:cs="Arial"/>
          <w:color w:val="000000"/>
          <w:lang w:val="es-ES"/>
        </w:rPr>
        <w:t>El ámbito electoral no debe reproducir las inercias discriminatorias que persisten en otras esferas de la vida de las mujeres indígenas, destacadamente el trabajo</w:t>
      </w:r>
      <w:r w:rsidR="003F5918">
        <w:rPr>
          <w:rFonts w:ascii="Arial" w:hAnsi="Arial" w:cs="Arial"/>
          <w:color w:val="000000"/>
          <w:lang w:val="es-ES"/>
        </w:rPr>
        <w:t xml:space="preserve"> y también la familia</w:t>
      </w:r>
      <w:r w:rsidRPr="0059661F">
        <w:rPr>
          <w:rFonts w:ascii="Arial" w:hAnsi="Arial" w:cs="Arial"/>
          <w:color w:val="000000"/>
          <w:lang w:val="es-ES"/>
        </w:rPr>
        <w:t xml:space="preserve">. Por ello, </w:t>
      </w:r>
      <w:r w:rsidR="003F5918">
        <w:rPr>
          <w:rFonts w:ascii="Arial" w:hAnsi="Arial" w:cs="Arial"/>
          <w:color w:val="000000"/>
          <w:lang w:val="es-ES"/>
        </w:rPr>
        <w:t>la autoridad administrativa electoral</w:t>
      </w:r>
      <w:r w:rsidRPr="0059661F">
        <w:rPr>
          <w:rFonts w:ascii="Arial" w:hAnsi="Arial" w:cs="Arial"/>
          <w:color w:val="000000"/>
          <w:lang w:val="es-ES"/>
        </w:rPr>
        <w:t xml:space="preserve"> debe </w:t>
      </w:r>
      <w:r w:rsidR="003F5918">
        <w:rPr>
          <w:rFonts w:ascii="Arial" w:hAnsi="Arial" w:cs="Arial"/>
          <w:color w:val="000000"/>
          <w:lang w:val="es-ES"/>
        </w:rPr>
        <w:t>transitar hacia la consecución de</w:t>
      </w:r>
      <w:r w:rsidRPr="0059661F">
        <w:rPr>
          <w:rFonts w:ascii="Arial" w:hAnsi="Arial" w:cs="Arial"/>
          <w:color w:val="000000"/>
          <w:lang w:val="es-ES"/>
        </w:rPr>
        <w:t xml:space="preserve"> la plena igualdad étnica y de género, mediante el perfeccionamiento de las políticas institucionales que conviertan en una realidad tangible, y no sólo en una aspiración normativa, el libre ejercicio de los derechos de votar y ser votadas en las elecciones por cargos de elección popular.</w:t>
      </w:r>
    </w:p>
    <w:p w14:paraId="62F7D5F0" w14:textId="77777777" w:rsidR="0059661F" w:rsidRPr="0059661F" w:rsidRDefault="0059661F" w:rsidP="0059661F">
      <w:pPr>
        <w:pStyle w:val="NormalWeb"/>
        <w:spacing w:after="0" w:line="360" w:lineRule="auto"/>
        <w:ind w:firstLine="708"/>
        <w:jc w:val="both"/>
        <w:rPr>
          <w:rFonts w:ascii="Arial" w:hAnsi="Arial" w:cs="Arial"/>
          <w:color w:val="000000"/>
          <w:lang w:val="es-ES"/>
        </w:rPr>
      </w:pPr>
    </w:p>
    <w:p w14:paraId="58D740DC" w14:textId="6AC4C6F9" w:rsidR="0059661F" w:rsidRPr="0059661F" w:rsidRDefault="007974A4" w:rsidP="0059661F">
      <w:pPr>
        <w:pStyle w:val="NormalWeb"/>
        <w:spacing w:after="0" w:line="360" w:lineRule="auto"/>
        <w:ind w:firstLine="708"/>
        <w:jc w:val="both"/>
        <w:rPr>
          <w:rFonts w:ascii="Arial" w:hAnsi="Arial" w:cs="Arial"/>
          <w:color w:val="000000"/>
          <w:lang w:val="es-ES"/>
        </w:rPr>
      </w:pPr>
      <w:r>
        <w:rPr>
          <w:rFonts w:ascii="Arial" w:hAnsi="Arial" w:cs="Arial"/>
          <w:color w:val="000000"/>
          <w:lang w:val="es-ES"/>
        </w:rPr>
        <w:t>En este sentido, l</w:t>
      </w:r>
      <w:r w:rsidR="0059661F" w:rsidRPr="0059661F">
        <w:rPr>
          <w:rFonts w:ascii="Arial" w:hAnsi="Arial" w:cs="Arial"/>
          <w:color w:val="000000"/>
          <w:lang w:val="es-ES"/>
        </w:rPr>
        <w:t xml:space="preserve">as tareas de educación cívica </w:t>
      </w:r>
      <w:r>
        <w:rPr>
          <w:rFonts w:ascii="Arial" w:hAnsi="Arial" w:cs="Arial"/>
          <w:color w:val="000000"/>
          <w:lang w:val="es-ES"/>
        </w:rPr>
        <w:t xml:space="preserve">a cargo del INE </w:t>
      </w:r>
      <w:r w:rsidR="0059661F" w:rsidRPr="0059661F">
        <w:rPr>
          <w:rFonts w:ascii="Arial" w:hAnsi="Arial" w:cs="Arial"/>
          <w:color w:val="000000"/>
          <w:lang w:val="es-ES"/>
        </w:rPr>
        <w:t xml:space="preserve">no </w:t>
      </w:r>
      <w:r>
        <w:rPr>
          <w:rFonts w:ascii="Arial" w:hAnsi="Arial" w:cs="Arial"/>
          <w:color w:val="000000"/>
          <w:lang w:val="es-ES"/>
        </w:rPr>
        <w:t>deben quedarse en meros</w:t>
      </w:r>
      <w:r w:rsidR="0059661F" w:rsidRPr="0059661F">
        <w:rPr>
          <w:rFonts w:ascii="Arial" w:hAnsi="Arial" w:cs="Arial"/>
          <w:color w:val="000000"/>
          <w:lang w:val="es-ES"/>
        </w:rPr>
        <w:t xml:space="preserve"> pregones bienintencionados</w:t>
      </w:r>
      <w:r>
        <w:rPr>
          <w:rFonts w:ascii="Arial" w:hAnsi="Arial" w:cs="Arial"/>
          <w:color w:val="000000"/>
          <w:lang w:val="es-ES"/>
        </w:rPr>
        <w:t xml:space="preserve">. Por el contrario, </w:t>
      </w:r>
      <w:r w:rsidR="0059661F" w:rsidRPr="0059661F">
        <w:rPr>
          <w:rFonts w:ascii="Arial" w:hAnsi="Arial" w:cs="Arial"/>
          <w:color w:val="000000"/>
          <w:lang w:val="es-ES"/>
        </w:rPr>
        <w:t>son actividades de información y concientización</w:t>
      </w:r>
      <w:r>
        <w:rPr>
          <w:rFonts w:ascii="Arial" w:hAnsi="Arial" w:cs="Arial"/>
          <w:color w:val="000000"/>
          <w:lang w:val="es-ES"/>
        </w:rPr>
        <w:t xml:space="preserve"> que constituyen </w:t>
      </w:r>
      <w:r w:rsidR="0059661F" w:rsidRPr="0059661F">
        <w:rPr>
          <w:rFonts w:ascii="Arial" w:hAnsi="Arial" w:cs="Arial"/>
          <w:color w:val="000000"/>
          <w:lang w:val="es-ES"/>
        </w:rPr>
        <w:t xml:space="preserve">una </w:t>
      </w:r>
      <w:r w:rsidR="00CE6049">
        <w:rPr>
          <w:rFonts w:ascii="Arial" w:hAnsi="Arial" w:cs="Arial"/>
          <w:color w:val="000000"/>
          <w:lang w:val="es-ES"/>
        </w:rPr>
        <w:t xml:space="preserve">auténtica </w:t>
      </w:r>
      <w:r w:rsidR="0059661F" w:rsidRPr="0059661F">
        <w:rPr>
          <w:rFonts w:ascii="Arial" w:hAnsi="Arial" w:cs="Arial"/>
          <w:color w:val="000000"/>
          <w:lang w:val="es-ES"/>
        </w:rPr>
        <w:t>pedagogía ciudadana</w:t>
      </w:r>
      <w:r>
        <w:rPr>
          <w:rFonts w:ascii="Arial" w:hAnsi="Arial" w:cs="Arial"/>
          <w:color w:val="000000"/>
          <w:lang w:val="es-ES"/>
        </w:rPr>
        <w:t>,</w:t>
      </w:r>
      <w:r w:rsidR="0059661F" w:rsidRPr="0059661F">
        <w:rPr>
          <w:rFonts w:ascii="Arial" w:hAnsi="Arial" w:cs="Arial"/>
          <w:color w:val="000000"/>
          <w:lang w:val="es-ES"/>
        </w:rPr>
        <w:t xml:space="preserve"> que exige no bajar los brazos </w:t>
      </w:r>
      <w:r>
        <w:rPr>
          <w:rFonts w:ascii="Arial" w:hAnsi="Arial" w:cs="Arial"/>
          <w:color w:val="000000"/>
          <w:lang w:val="es-ES"/>
        </w:rPr>
        <w:t>e</w:t>
      </w:r>
      <w:r w:rsidR="0059661F" w:rsidRPr="0059661F">
        <w:rPr>
          <w:rFonts w:ascii="Arial" w:hAnsi="Arial" w:cs="Arial"/>
          <w:color w:val="000000"/>
          <w:lang w:val="es-ES"/>
        </w:rPr>
        <w:t xml:space="preserve"> innovar continuamente </w:t>
      </w:r>
      <w:r>
        <w:rPr>
          <w:rFonts w:ascii="Arial" w:hAnsi="Arial" w:cs="Arial"/>
          <w:color w:val="000000"/>
          <w:lang w:val="es-ES"/>
        </w:rPr>
        <w:t>para</w:t>
      </w:r>
      <w:r w:rsidR="0059661F" w:rsidRPr="0059661F">
        <w:rPr>
          <w:rFonts w:ascii="Arial" w:hAnsi="Arial" w:cs="Arial"/>
          <w:color w:val="000000"/>
          <w:lang w:val="es-ES"/>
        </w:rPr>
        <w:t xml:space="preserve"> idear las estrategias más eficaces </w:t>
      </w:r>
      <w:r>
        <w:rPr>
          <w:rFonts w:ascii="Arial" w:hAnsi="Arial" w:cs="Arial"/>
          <w:color w:val="000000"/>
          <w:lang w:val="es-ES"/>
        </w:rPr>
        <w:t>a fin de</w:t>
      </w:r>
      <w:r w:rsidR="0059661F" w:rsidRPr="0059661F">
        <w:rPr>
          <w:rFonts w:ascii="Arial" w:hAnsi="Arial" w:cs="Arial"/>
          <w:color w:val="000000"/>
          <w:lang w:val="es-ES"/>
        </w:rPr>
        <w:t xml:space="preserve"> que, sobre todo los sectores de población más vulnerables no queden excluidos de la protección que el Estado está obligado a proporcionarles, no como dádiva graciosa</w:t>
      </w:r>
      <w:r w:rsidR="00852759">
        <w:rPr>
          <w:rFonts w:ascii="Arial" w:hAnsi="Arial" w:cs="Arial"/>
          <w:color w:val="000000"/>
          <w:lang w:val="es-ES"/>
        </w:rPr>
        <w:t>,</w:t>
      </w:r>
      <w:r w:rsidR="0059661F" w:rsidRPr="0059661F">
        <w:rPr>
          <w:rFonts w:ascii="Arial" w:hAnsi="Arial" w:cs="Arial"/>
          <w:color w:val="000000"/>
          <w:lang w:val="es-ES"/>
        </w:rPr>
        <w:t xml:space="preserve"> sino como mandato moral y desde luego jurídico.</w:t>
      </w:r>
    </w:p>
    <w:p w14:paraId="54E02E9B" w14:textId="77777777" w:rsidR="0059661F" w:rsidRPr="0059661F" w:rsidRDefault="0059661F" w:rsidP="0059661F">
      <w:pPr>
        <w:pStyle w:val="NormalWeb"/>
        <w:spacing w:after="0" w:line="360" w:lineRule="auto"/>
        <w:ind w:firstLine="708"/>
        <w:jc w:val="both"/>
        <w:rPr>
          <w:rFonts w:ascii="Arial" w:hAnsi="Arial" w:cs="Arial"/>
          <w:color w:val="000000"/>
          <w:lang w:val="es-ES"/>
        </w:rPr>
      </w:pPr>
    </w:p>
    <w:p w14:paraId="1F3035CA" w14:textId="769E3052" w:rsidR="00EC1982" w:rsidRPr="00CE0C64" w:rsidRDefault="00EC1982" w:rsidP="00EC1982">
      <w:pPr>
        <w:pStyle w:val="NormalWeb"/>
        <w:spacing w:after="0" w:line="360" w:lineRule="auto"/>
        <w:ind w:firstLine="708"/>
        <w:jc w:val="both"/>
        <w:rPr>
          <w:rFonts w:ascii="Arial" w:hAnsi="Arial" w:cs="Arial"/>
          <w:color w:val="000000"/>
          <w:lang w:val="es-ES"/>
        </w:rPr>
      </w:pPr>
      <w:r>
        <w:rPr>
          <w:rFonts w:ascii="Arial" w:hAnsi="Arial" w:cs="Arial"/>
          <w:color w:val="000000"/>
          <w:lang w:val="es-ES"/>
        </w:rPr>
        <w:t>E</w:t>
      </w:r>
      <w:r w:rsidR="00A20972">
        <w:rPr>
          <w:rFonts w:ascii="Arial" w:hAnsi="Arial" w:cs="Arial"/>
          <w:color w:val="000000"/>
          <w:lang w:val="es-ES"/>
        </w:rPr>
        <w:t>l</w:t>
      </w:r>
      <w:r>
        <w:rPr>
          <w:rFonts w:ascii="Arial" w:hAnsi="Arial" w:cs="Arial"/>
          <w:color w:val="000000"/>
          <w:lang w:val="es-ES"/>
        </w:rPr>
        <w:t xml:space="preserve"> adjetivo “democrático”</w:t>
      </w:r>
      <w:r w:rsidR="00462E64">
        <w:rPr>
          <w:rFonts w:ascii="Arial" w:hAnsi="Arial" w:cs="Arial"/>
          <w:color w:val="000000"/>
          <w:lang w:val="es-ES"/>
        </w:rPr>
        <w:t>,</w:t>
      </w:r>
      <w:r>
        <w:rPr>
          <w:rFonts w:ascii="Arial" w:hAnsi="Arial" w:cs="Arial"/>
          <w:color w:val="000000"/>
          <w:lang w:val="es-ES"/>
        </w:rPr>
        <w:t xml:space="preserve"> cuando se pre</w:t>
      </w:r>
      <w:r w:rsidR="00462E64">
        <w:rPr>
          <w:rFonts w:ascii="Arial" w:hAnsi="Arial" w:cs="Arial"/>
          <w:color w:val="000000"/>
          <w:lang w:val="es-ES"/>
        </w:rPr>
        <w:t>dica</w:t>
      </w:r>
      <w:r>
        <w:rPr>
          <w:rFonts w:ascii="Arial" w:hAnsi="Arial" w:cs="Arial"/>
          <w:color w:val="000000"/>
          <w:lang w:val="es-ES"/>
        </w:rPr>
        <w:t xml:space="preserve"> de un Estado </w:t>
      </w:r>
      <w:r w:rsidR="009137F4">
        <w:rPr>
          <w:rFonts w:ascii="Arial" w:hAnsi="Arial" w:cs="Arial"/>
          <w:color w:val="000000"/>
          <w:lang w:val="es-ES"/>
        </w:rPr>
        <w:t xml:space="preserve">constitucional y </w:t>
      </w:r>
      <w:r w:rsidRPr="00CE0C64">
        <w:rPr>
          <w:rFonts w:ascii="Arial" w:hAnsi="Arial" w:cs="Arial"/>
          <w:color w:val="000000"/>
          <w:lang w:val="es-ES"/>
        </w:rPr>
        <w:t>democrático de Derecho</w:t>
      </w:r>
      <w:r w:rsidR="00462E64">
        <w:rPr>
          <w:rFonts w:ascii="Arial" w:hAnsi="Arial" w:cs="Arial"/>
          <w:color w:val="000000"/>
          <w:lang w:val="es-ES"/>
        </w:rPr>
        <w:t>,</w:t>
      </w:r>
      <w:r w:rsidRPr="00CE0C64">
        <w:rPr>
          <w:rFonts w:ascii="Arial" w:hAnsi="Arial" w:cs="Arial"/>
          <w:color w:val="000000"/>
          <w:lang w:val="es-ES"/>
        </w:rPr>
        <w:t xml:space="preserve"> no </w:t>
      </w:r>
      <w:r w:rsidR="00462E64">
        <w:rPr>
          <w:rFonts w:ascii="Arial" w:hAnsi="Arial" w:cs="Arial"/>
          <w:color w:val="000000"/>
          <w:lang w:val="es-ES"/>
        </w:rPr>
        <w:t>se emplea como</w:t>
      </w:r>
      <w:r w:rsidRPr="00CE0C64">
        <w:rPr>
          <w:rFonts w:ascii="Arial" w:hAnsi="Arial" w:cs="Arial"/>
          <w:color w:val="000000"/>
          <w:lang w:val="es-ES"/>
        </w:rPr>
        <w:t xml:space="preserve"> </w:t>
      </w:r>
      <w:r>
        <w:rPr>
          <w:rFonts w:ascii="Arial" w:hAnsi="Arial" w:cs="Arial"/>
          <w:color w:val="000000"/>
          <w:lang w:val="es-ES"/>
        </w:rPr>
        <w:t>una simple adición</w:t>
      </w:r>
      <w:r w:rsidRPr="00CE0C64">
        <w:rPr>
          <w:rFonts w:ascii="Arial" w:hAnsi="Arial" w:cs="Arial"/>
          <w:color w:val="000000"/>
          <w:lang w:val="es-ES"/>
        </w:rPr>
        <w:t xml:space="preserve"> nominal, sino que supone un cambio sustantivo en la manera de conceptualizar el Estado </w:t>
      </w:r>
      <w:r w:rsidR="00462E64">
        <w:rPr>
          <w:rFonts w:ascii="Arial" w:hAnsi="Arial" w:cs="Arial"/>
          <w:color w:val="000000"/>
          <w:lang w:val="es-ES"/>
        </w:rPr>
        <w:t xml:space="preserve">y la vida pública de un país. </w:t>
      </w:r>
      <w:r w:rsidRPr="00CE0C64">
        <w:rPr>
          <w:rFonts w:ascii="Arial" w:hAnsi="Arial" w:cs="Arial"/>
          <w:color w:val="000000"/>
          <w:lang w:val="es-ES"/>
        </w:rPr>
        <w:t xml:space="preserve">Los Estados totalitarios y los regímenes despóticos que se han sucedido a lo </w:t>
      </w:r>
      <w:r w:rsidRPr="00CE0C64">
        <w:rPr>
          <w:rFonts w:ascii="Arial" w:hAnsi="Arial" w:cs="Arial"/>
          <w:color w:val="000000"/>
          <w:lang w:val="es-ES"/>
        </w:rPr>
        <w:lastRenderedPageBreak/>
        <w:t>largo de la historia, son la evidencia de que entre Estado y democracia no existe una imbricación conceptual necesaria, de ahí que la conquista de espacios democráticos al interior del Estado moderno deba entenderse como el resultado de la evolución tanto del discurso constitucional como de la teoría política que subyace a los distintos modelos de constitucionalismo, todos los cuales hunden sus raíces en el pensamiento clásico.</w:t>
      </w:r>
    </w:p>
    <w:p w14:paraId="178C5A01" w14:textId="77777777" w:rsidR="00EC1982" w:rsidRPr="00CE0C64" w:rsidRDefault="00EC1982" w:rsidP="00EC1982">
      <w:pPr>
        <w:pStyle w:val="NormalWeb"/>
        <w:spacing w:after="0" w:line="360" w:lineRule="auto"/>
        <w:jc w:val="both"/>
        <w:rPr>
          <w:rFonts w:ascii="Arial" w:hAnsi="Arial" w:cs="Arial"/>
          <w:color w:val="000000"/>
          <w:lang w:val="es-ES"/>
        </w:rPr>
      </w:pPr>
    </w:p>
    <w:p w14:paraId="2972E604" w14:textId="394DD07B" w:rsidR="00E124B1" w:rsidRDefault="00EC1982" w:rsidP="00462E64">
      <w:pPr>
        <w:pStyle w:val="NormalWeb"/>
        <w:spacing w:after="0" w:line="360" w:lineRule="auto"/>
        <w:ind w:firstLine="708"/>
        <w:jc w:val="both"/>
        <w:rPr>
          <w:rFonts w:ascii="Arial" w:hAnsi="Arial" w:cs="Arial"/>
          <w:color w:val="000000"/>
          <w:lang w:val="es-ES"/>
        </w:rPr>
      </w:pPr>
      <w:r w:rsidRPr="00CE0C64">
        <w:rPr>
          <w:rFonts w:ascii="Arial" w:hAnsi="Arial" w:cs="Arial"/>
          <w:color w:val="000000"/>
          <w:lang w:val="es-ES"/>
        </w:rPr>
        <w:t xml:space="preserve">Mientras </w:t>
      </w:r>
      <w:r w:rsidR="005A3581">
        <w:rPr>
          <w:rFonts w:ascii="Arial" w:hAnsi="Arial" w:cs="Arial"/>
          <w:color w:val="000000"/>
          <w:lang w:val="es-ES"/>
        </w:rPr>
        <w:t>la concepción decimonónica d</w:t>
      </w:r>
      <w:r w:rsidRPr="00CE0C64">
        <w:rPr>
          <w:rFonts w:ascii="Arial" w:hAnsi="Arial" w:cs="Arial"/>
          <w:color w:val="000000"/>
          <w:lang w:val="es-ES"/>
        </w:rPr>
        <w:t>el Estado de derecho legal se conformaba tan solo con la existencia de un poder fáctico capaz centralizar y monopolizar el uso de la fuerza</w:t>
      </w:r>
      <w:r w:rsidR="005A3581">
        <w:rPr>
          <w:rFonts w:ascii="Arial" w:hAnsi="Arial" w:cs="Arial"/>
          <w:color w:val="000000"/>
          <w:lang w:val="es-ES"/>
        </w:rPr>
        <w:t xml:space="preserve">, </w:t>
      </w:r>
      <w:r w:rsidRPr="00CE0C64">
        <w:rPr>
          <w:rFonts w:ascii="Arial" w:hAnsi="Arial" w:cs="Arial"/>
          <w:color w:val="000000"/>
          <w:lang w:val="es-ES"/>
        </w:rPr>
        <w:t>el Estado democrático y constitucional de Derecho, en cambio, exige que los contenidos de aquellas normas que prevén los derechos y obligaciones de las personas así como las facultades y competencias de las instituciones estatales, respeten un catálogo de derechos específico</w:t>
      </w:r>
      <w:r w:rsidR="005A3581">
        <w:rPr>
          <w:rFonts w:ascii="Arial" w:hAnsi="Arial" w:cs="Arial"/>
          <w:color w:val="000000"/>
          <w:lang w:val="es-ES"/>
        </w:rPr>
        <w:t xml:space="preserve">, que incluye, desde luego, derechos político-electorales, cuya </w:t>
      </w:r>
      <w:r w:rsidR="00035E01">
        <w:rPr>
          <w:rFonts w:ascii="Arial" w:hAnsi="Arial" w:cs="Arial"/>
          <w:color w:val="000000"/>
          <w:lang w:val="es-ES"/>
        </w:rPr>
        <w:t xml:space="preserve">vigencia efectiva </w:t>
      </w:r>
      <w:r w:rsidR="005A3581">
        <w:rPr>
          <w:rFonts w:ascii="Arial" w:hAnsi="Arial" w:cs="Arial"/>
          <w:color w:val="000000"/>
          <w:lang w:val="es-ES"/>
        </w:rPr>
        <w:t>compete a</w:t>
      </w:r>
      <w:r w:rsidR="00462E64">
        <w:rPr>
          <w:rFonts w:ascii="Arial" w:hAnsi="Arial" w:cs="Arial"/>
          <w:color w:val="000000"/>
          <w:lang w:val="es-ES"/>
        </w:rPr>
        <w:t xml:space="preserve"> una autoridad como el INE, que en cada proceso electoral asiste al refrendo de l</w:t>
      </w:r>
      <w:r w:rsidR="006E5B43">
        <w:rPr>
          <w:rFonts w:ascii="Arial" w:hAnsi="Arial" w:cs="Arial"/>
          <w:color w:val="000000"/>
          <w:lang w:val="es-ES"/>
        </w:rPr>
        <w:t>a</w:t>
      </w:r>
      <w:r w:rsidR="00F84A5C" w:rsidRPr="00F84A5C">
        <w:rPr>
          <w:rFonts w:ascii="Arial" w:hAnsi="Arial" w:cs="Arial"/>
          <w:color w:val="000000"/>
          <w:lang w:val="es-ES"/>
        </w:rPr>
        <w:t xml:space="preserve"> vocación democrática</w:t>
      </w:r>
      <w:r w:rsidR="006E5B43">
        <w:rPr>
          <w:rFonts w:ascii="Arial" w:hAnsi="Arial" w:cs="Arial"/>
          <w:color w:val="000000"/>
          <w:lang w:val="es-ES"/>
        </w:rPr>
        <w:t xml:space="preserve"> de la mayoría </w:t>
      </w:r>
      <w:r w:rsidR="00462E64">
        <w:rPr>
          <w:rFonts w:ascii="Arial" w:hAnsi="Arial" w:cs="Arial"/>
          <w:color w:val="000000"/>
          <w:lang w:val="es-ES"/>
        </w:rPr>
        <w:t>del pueblo de México</w:t>
      </w:r>
      <w:r w:rsidR="00A636C1">
        <w:rPr>
          <w:rFonts w:ascii="Arial" w:hAnsi="Arial" w:cs="Arial"/>
          <w:color w:val="000000"/>
          <w:lang w:val="es-ES"/>
        </w:rPr>
        <w:t>.</w:t>
      </w:r>
    </w:p>
    <w:p w14:paraId="2F6069E0" w14:textId="20CA87C0" w:rsidR="00BA77C8" w:rsidRDefault="00BA77C8" w:rsidP="00E124B1">
      <w:pPr>
        <w:pStyle w:val="NormalWeb"/>
        <w:spacing w:after="0" w:line="360" w:lineRule="auto"/>
        <w:ind w:firstLine="708"/>
        <w:jc w:val="both"/>
        <w:rPr>
          <w:rFonts w:ascii="Arial" w:hAnsi="Arial" w:cs="Arial"/>
          <w:color w:val="000000"/>
          <w:lang w:val="es-ES"/>
        </w:rPr>
      </w:pPr>
    </w:p>
    <w:p w14:paraId="0E2C88A5" w14:textId="5B3F55BF" w:rsidR="007704E0" w:rsidRPr="007704E0" w:rsidRDefault="007704E0" w:rsidP="007704E0">
      <w:pPr>
        <w:pStyle w:val="NormalWeb"/>
        <w:spacing w:after="0" w:line="360" w:lineRule="auto"/>
        <w:jc w:val="both"/>
        <w:rPr>
          <w:rFonts w:ascii="Arial" w:hAnsi="Arial" w:cs="Arial"/>
          <w:b/>
          <w:bCs/>
          <w:color w:val="000000"/>
          <w:lang w:val="es-ES"/>
        </w:rPr>
      </w:pPr>
      <w:r w:rsidRPr="007704E0">
        <w:rPr>
          <w:rFonts w:ascii="Arial" w:hAnsi="Arial" w:cs="Arial"/>
          <w:b/>
          <w:bCs/>
          <w:color w:val="000000"/>
          <w:lang w:val="es-ES"/>
        </w:rPr>
        <w:t>A modo de conclusión</w:t>
      </w:r>
    </w:p>
    <w:p w14:paraId="7E1FE89A" w14:textId="77777777" w:rsidR="007704E0" w:rsidRDefault="007704E0" w:rsidP="007704E0">
      <w:pPr>
        <w:pStyle w:val="NormalWeb"/>
        <w:spacing w:after="0" w:line="360" w:lineRule="auto"/>
        <w:jc w:val="both"/>
        <w:rPr>
          <w:rFonts w:ascii="Arial" w:hAnsi="Arial" w:cs="Arial"/>
          <w:color w:val="000000"/>
          <w:lang w:val="es-ES"/>
        </w:rPr>
      </w:pPr>
    </w:p>
    <w:p w14:paraId="76ECB1A5" w14:textId="0F171EAF" w:rsidR="00BA53F7" w:rsidRDefault="00F46E8B" w:rsidP="007704E0">
      <w:pPr>
        <w:pStyle w:val="NormalWeb"/>
        <w:spacing w:after="0" w:line="360" w:lineRule="auto"/>
        <w:jc w:val="both"/>
        <w:rPr>
          <w:rFonts w:ascii="Arial" w:hAnsi="Arial" w:cs="Arial"/>
          <w:color w:val="000000"/>
          <w:lang w:val="es-ES"/>
        </w:rPr>
      </w:pPr>
      <w:r>
        <w:rPr>
          <w:rFonts w:ascii="Arial" w:hAnsi="Arial" w:cs="Arial"/>
          <w:color w:val="000000"/>
          <w:lang w:val="es-ES"/>
        </w:rPr>
        <w:t xml:space="preserve">El INE es el sucedáneo de una historia institucional que nació de la inconformidad mayoritaria hacia el ritual sexenal por el que el </w:t>
      </w:r>
      <w:r w:rsidR="00C13FDC">
        <w:rPr>
          <w:rFonts w:ascii="Arial" w:hAnsi="Arial" w:cs="Arial"/>
          <w:color w:val="000000"/>
          <w:lang w:val="es-ES"/>
        </w:rPr>
        <w:t>P</w:t>
      </w:r>
      <w:r>
        <w:rPr>
          <w:rFonts w:ascii="Arial" w:hAnsi="Arial" w:cs="Arial"/>
          <w:color w:val="000000"/>
          <w:lang w:val="es-ES"/>
        </w:rPr>
        <w:t xml:space="preserve">residente de la República designaba unilateralmente a su sucesor. La </w:t>
      </w:r>
      <w:r w:rsidR="00BA53F7" w:rsidRPr="00CE0C64">
        <w:rPr>
          <w:rFonts w:ascii="Arial" w:hAnsi="Arial" w:cs="Arial"/>
          <w:color w:val="000000"/>
          <w:lang w:val="es-ES"/>
        </w:rPr>
        <w:t xml:space="preserve">pluralidad que </w:t>
      </w:r>
      <w:r w:rsidR="00DF2F97">
        <w:rPr>
          <w:rFonts w:ascii="Arial" w:hAnsi="Arial" w:cs="Arial"/>
          <w:color w:val="000000"/>
          <w:lang w:val="es-ES"/>
        </w:rPr>
        <w:t xml:space="preserve">desde entonces atravesaba (y hoy atraviesa sin cortapisas) </w:t>
      </w:r>
      <w:r w:rsidR="00BA53F7" w:rsidRPr="00CE0C64">
        <w:rPr>
          <w:rFonts w:ascii="Arial" w:hAnsi="Arial" w:cs="Arial"/>
          <w:color w:val="000000"/>
          <w:lang w:val="es-ES"/>
        </w:rPr>
        <w:t>a la sociedad mexicana</w:t>
      </w:r>
      <w:r w:rsidR="00E93213">
        <w:rPr>
          <w:rFonts w:ascii="Arial" w:hAnsi="Arial" w:cs="Arial"/>
          <w:color w:val="000000"/>
          <w:lang w:val="es-ES"/>
        </w:rPr>
        <w:t>,</w:t>
      </w:r>
      <w:r w:rsidR="00BA53F7" w:rsidRPr="00CE0C64">
        <w:rPr>
          <w:rFonts w:ascii="Arial" w:hAnsi="Arial" w:cs="Arial"/>
          <w:color w:val="000000"/>
          <w:lang w:val="es-ES"/>
        </w:rPr>
        <w:t xml:space="preserve"> </w:t>
      </w:r>
      <w:r>
        <w:rPr>
          <w:rFonts w:ascii="Arial" w:hAnsi="Arial" w:cs="Arial"/>
          <w:color w:val="000000"/>
          <w:lang w:val="es-ES"/>
        </w:rPr>
        <w:t xml:space="preserve">no </w:t>
      </w:r>
      <w:r w:rsidR="00DF2F97">
        <w:rPr>
          <w:rFonts w:ascii="Arial" w:hAnsi="Arial" w:cs="Arial"/>
          <w:color w:val="000000"/>
          <w:lang w:val="es-ES"/>
        </w:rPr>
        <w:t>podía tener cabida</w:t>
      </w:r>
      <w:r>
        <w:rPr>
          <w:rFonts w:ascii="Arial" w:hAnsi="Arial" w:cs="Arial"/>
          <w:color w:val="000000"/>
          <w:lang w:val="es-ES"/>
        </w:rPr>
        <w:t xml:space="preserve"> en </w:t>
      </w:r>
      <w:r w:rsidR="00204773">
        <w:rPr>
          <w:rFonts w:ascii="Arial" w:hAnsi="Arial" w:cs="Arial"/>
          <w:color w:val="000000"/>
          <w:lang w:val="es-ES"/>
        </w:rPr>
        <w:t>e</w:t>
      </w:r>
      <w:r w:rsidR="00A636C1">
        <w:rPr>
          <w:rFonts w:ascii="Arial" w:hAnsi="Arial" w:cs="Arial"/>
          <w:color w:val="000000"/>
          <w:lang w:val="es-ES"/>
        </w:rPr>
        <w:t>l apretado</w:t>
      </w:r>
      <w:r w:rsidR="00204773">
        <w:rPr>
          <w:rFonts w:ascii="Arial" w:hAnsi="Arial" w:cs="Arial"/>
          <w:color w:val="000000"/>
          <w:lang w:val="es-ES"/>
        </w:rPr>
        <w:t xml:space="preserve"> corsé que imponía </w:t>
      </w:r>
      <w:r>
        <w:rPr>
          <w:rFonts w:ascii="Arial" w:hAnsi="Arial" w:cs="Arial"/>
          <w:color w:val="000000"/>
          <w:lang w:val="es-ES"/>
        </w:rPr>
        <w:t>un partido</w:t>
      </w:r>
      <w:r w:rsidR="00204773">
        <w:rPr>
          <w:rFonts w:ascii="Arial" w:hAnsi="Arial" w:cs="Arial"/>
          <w:color w:val="000000"/>
          <w:lang w:val="es-ES"/>
        </w:rPr>
        <w:t xml:space="preserve"> prácticamente único</w:t>
      </w:r>
      <w:r>
        <w:rPr>
          <w:rFonts w:ascii="Arial" w:hAnsi="Arial" w:cs="Arial"/>
          <w:color w:val="000000"/>
          <w:lang w:val="es-ES"/>
        </w:rPr>
        <w:t xml:space="preserve">. </w:t>
      </w:r>
      <w:r w:rsidR="00DF2F97">
        <w:rPr>
          <w:rFonts w:ascii="Arial" w:hAnsi="Arial" w:cs="Arial"/>
          <w:color w:val="000000"/>
          <w:lang w:val="es-ES"/>
        </w:rPr>
        <w:t xml:space="preserve">Por eso se dio la apertura a la competencia. </w:t>
      </w:r>
      <w:r w:rsidR="00A636C1">
        <w:rPr>
          <w:rFonts w:ascii="Arial" w:hAnsi="Arial" w:cs="Arial"/>
          <w:color w:val="000000"/>
          <w:lang w:val="es-ES"/>
        </w:rPr>
        <w:t xml:space="preserve">En los últimos treinta años la sociedad mexicana ha dado muestras de su convicción de que la </w:t>
      </w:r>
      <w:r w:rsidR="00A636C1" w:rsidRPr="00F84A5C">
        <w:rPr>
          <w:rFonts w:ascii="Arial" w:hAnsi="Arial" w:cs="Arial"/>
          <w:color w:val="000000"/>
          <w:lang w:val="es-ES"/>
        </w:rPr>
        <w:t xml:space="preserve">sustitución de los gobernantes </w:t>
      </w:r>
      <w:r w:rsidR="00A636C1">
        <w:rPr>
          <w:rFonts w:ascii="Arial" w:hAnsi="Arial" w:cs="Arial"/>
          <w:color w:val="000000"/>
          <w:lang w:val="es-ES"/>
        </w:rPr>
        <w:t>debe seguir corriendo</w:t>
      </w:r>
      <w:r w:rsidR="00A636C1" w:rsidRPr="00F84A5C">
        <w:rPr>
          <w:rFonts w:ascii="Arial" w:hAnsi="Arial" w:cs="Arial"/>
          <w:color w:val="000000"/>
          <w:lang w:val="es-ES"/>
        </w:rPr>
        <w:t> por cauces institucionales</w:t>
      </w:r>
      <w:r w:rsidR="00A636C1">
        <w:rPr>
          <w:rFonts w:ascii="Arial" w:hAnsi="Arial" w:cs="Arial"/>
          <w:color w:val="000000"/>
          <w:lang w:val="es-ES"/>
        </w:rPr>
        <w:t xml:space="preserve"> y pacíficos</w:t>
      </w:r>
      <w:r w:rsidR="00A636C1" w:rsidRPr="00F84A5C">
        <w:rPr>
          <w:rFonts w:ascii="Arial" w:hAnsi="Arial" w:cs="Arial"/>
          <w:color w:val="000000"/>
          <w:lang w:val="es-ES"/>
        </w:rPr>
        <w:t>.</w:t>
      </w:r>
      <w:r w:rsidR="00A636C1">
        <w:rPr>
          <w:rFonts w:ascii="Arial" w:hAnsi="Arial" w:cs="Arial"/>
          <w:color w:val="000000"/>
          <w:lang w:val="es-ES"/>
        </w:rPr>
        <w:t xml:space="preserve"> </w:t>
      </w:r>
      <w:r>
        <w:rPr>
          <w:rFonts w:ascii="Arial" w:hAnsi="Arial" w:cs="Arial"/>
          <w:color w:val="000000"/>
          <w:lang w:val="es-ES"/>
        </w:rPr>
        <w:t xml:space="preserve">Y el INE tiene la encomienda de arbitrar </w:t>
      </w:r>
      <w:r w:rsidR="00A636C1">
        <w:rPr>
          <w:rFonts w:ascii="Arial" w:hAnsi="Arial" w:cs="Arial"/>
          <w:color w:val="000000"/>
          <w:lang w:val="es-ES"/>
        </w:rPr>
        <w:t>ese recambio de titulares del poder público</w:t>
      </w:r>
      <w:r w:rsidR="00670990">
        <w:rPr>
          <w:rFonts w:ascii="Arial" w:hAnsi="Arial" w:cs="Arial"/>
          <w:color w:val="000000"/>
          <w:lang w:val="es-ES"/>
        </w:rPr>
        <w:t>,</w:t>
      </w:r>
      <w:r>
        <w:rPr>
          <w:rFonts w:ascii="Arial" w:hAnsi="Arial" w:cs="Arial"/>
          <w:color w:val="000000"/>
          <w:lang w:val="es-ES"/>
        </w:rPr>
        <w:t xml:space="preserve"> tutelando con honestidad las condiciones de equidad en la competencia, </w:t>
      </w:r>
      <w:r w:rsidR="00670990">
        <w:rPr>
          <w:rFonts w:ascii="Arial" w:hAnsi="Arial" w:cs="Arial"/>
          <w:color w:val="000000"/>
          <w:lang w:val="es-ES"/>
        </w:rPr>
        <w:t>justificando con rigor y profesionalismo sus decisiones y sometiéndolas al escrutinio público</w:t>
      </w:r>
      <w:r w:rsidR="00A636C1">
        <w:rPr>
          <w:rFonts w:ascii="Arial" w:hAnsi="Arial" w:cs="Arial"/>
          <w:color w:val="000000"/>
          <w:lang w:val="es-ES"/>
        </w:rPr>
        <w:t xml:space="preserve">. </w:t>
      </w:r>
      <w:r w:rsidR="00BA53F7" w:rsidRPr="00CE0C64">
        <w:rPr>
          <w:rFonts w:ascii="Arial" w:hAnsi="Arial" w:cs="Arial"/>
          <w:color w:val="000000"/>
          <w:lang w:val="es-ES"/>
        </w:rPr>
        <w:t>De poco habría</w:t>
      </w:r>
      <w:r w:rsidR="00DF2F97">
        <w:rPr>
          <w:rFonts w:ascii="Arial" w:hAnsi="Arial" w:cs="Arial"/>
          <w:color w:val="000000"/>
          <w:lang w:val="es-ES"/>
        </w:rPr>
        <w:t>n</w:t>
      </w:r>
      <w:r w:rsidR="00BA53F7" w:rsidRPr="00CE0C64">
        <w:rPr>
          <w:rFonts w:ascii="Arial" w:hAnsi="Arial" w:cs="Arial"/>
          <w:color w:val="000000"/>
          <w:lang w:val="es-ES"/>
        </w:rPr>
        <w:t xml:space="preserve"> servido la apertura </w:t>
      </w:r>
      <w:r w:rsidR="00A636C1">
        <w:rPr>
          <w:rFonts w:ascii="Arial" w:hAnsi="Arial" w:cs="Arial"/>
          <w:color w:val="000000"/>
          <w:lang w:val="es-ES"/>
        </w:rPr>
        <w:t xml:space="preserve">en los años setenta </w:t>
      </w:r>
      <w:r w:rsidR="00BA53F7" w:rsidRPr="00CE0C64">
        <w:rPr>
          <w:rFonts w:ascii="Arial" w:hAnsi="Arial" w:cs="Arial"/>
          <w:color w:val="000000"/>
          <w:lang w:val="es-ES"/>
        </w:rPr>
        <w:t>a los partidos de oposición, el otorgamiento de recursos para sus actividades ordinarias y de campaña</w:t>
      </w:r>
      <w:r w:rsidR="00A636C1">
        <w:rPr>
          <w:rFonts w:ascii="Arial" w:hAnsi="Arial" w:cs="Arial"/>
          <w:color w:val="000000"/>
          <w:lang w:val="es-ES"/>
        </w:rPr>
        <w:t xml:space="preserve"> en los noventa</w:t>
      </w:r>
      <w:r w:rsidR="00BA53F7" w:rsidRPr="00CE0C64">
        <w:rPr>
          <w:rFonts w:ascii="Arial" w:hAnsi="Arial" w:cs="Arial"/>
          <w:color w:val="000000"/>
          <w:lang w:val="es-ES"/>
        </w:rPr>
        <w:t xml:space="preserve">, </w:t>
      </w:r>
      <w:r w:rsidR="00A636C1">
        <w:rPr>
          <w:rFonts w:ascii="Arial" w:hAnsi="Arial" w:cs="Arial"/>
          <w:color w:val="000000"/>
          <w:lang w:val="es-ES"/>
        </w:rPr>
        <w:t>una nueva modalización de su</w:t>
      </w:r>
      <w:r w:rsidR="00BA53F7" w:rsidRPr="00CE0C64">
        <w:rPr>
          <w:rFonts w:ascii="Arial" w:hAnsi="Arial" w:cs="Arial"/>
          <w:color w:val="000000"/>
          <w:lang w:val="es-ES"/>
        </w:rPr>
        <w:t xml:space="preserve"> acceso a medios de comunicación para </w:t>
      </w:r>
      <w:r w:rsidR="00BA53F7" w:rsidRPr="00CE0C64">
        <w:rPr>
          <w:rFonts w:ascii="Arial" w:hAnsi="Arial" w:cs="Arial"/>
          <w:color w:val="000000"/>
          <w:lang w:val="es-ES"/>
        </w:rPr>
        <w:lastRenderedPageBreak/>
        <w:t>difundir su ideario</w:t>
      </w:r>
      <w:r w:rsidR="00A636C1">
        <w:rPr>
          <w:rFonts w:ascii="Arial" w:hAnsi="Arial" w:cs="Arial"/>
          <w:color w:val="000000"/>
          <w:lang w:val="es-ES"/>
        </w:rPr>
        <w:t xml:space="preserve"> en los dos mil</w:t>
      </w:r>
      <w:r w:rsidR="00BA53F7" w:rsidRPr="00CE0C64">
        <w:rPr>
          <w:rFonts w:ascii="Arial" w:hAnsi="Arial" w:cs="Arial"/>
          <w:color w:val="000000"/>
          <w:lang w:val="es-ES"/>
        </w:rPr>
        <w:t xml:space="preserve">, si la función estatal de organizar las elecciones </w:t>
      </w:r>
      <w:r w:rsidR="00670990">
        <w:rPr>
          <w:rFonts w:ascii="Arial" w:hAnsi="Arial" w:cs="Arial"/>
          <w:color w:val="000000"/>
          <w:lang w:val="es-ES"/>
        </w:rPr>
        <w:t>no se depositara</w:t>
      </w:r>
      <w:r w:rsidR="00BA53F7" w:rsidRPr="00CE0C64">
        <w:rPr>
          <w:rFonts w:ascii="Arial" w:hAnsi="Arial" w:cs="Arial"/>
          <w:color w:val="000000"/>
          <w:lang w:val="es-ES"/>
        </w:rPr>
        <w:t xml:space="preserve"> en una autoridad de rango constitucional y con autonomía de gestión y administración.</w:t>
      </w:r>
    </w:p>
    <w:p w14:paraId="1919F07F" w14:textId="132BEF96" w:rsidR="007704E0" w:rsidRDefault="007704E0" w:rsidP="007704E0">
      <w:pPr>
        <w:pStyle w:val="NormalWeb"/>
        <w:spacing w:after="0" w:line="360" w:lineRule="auto"/>
        <w:jc w:val="both"/>
        <w:rPr>
          <w:rFonts w:ascii="Arial" w:hAnsi="Arial" w:cs="Arial"/>
          <w:color w:val="000000"/>
          <w:lang w:val="es-ES"/>
        </w:rPr>
      </w:pPr>
    </w:p>
    <w:p w14:paraId="7FFA6058" w14:textId="120596C3" w:rsidR="007704E0" w:rsidRDefault="00594896" w:rsidP="007704E0">
      <w:pPr>
        <w:pStyle w:val="NormalWeb"/>
        <w:spacing w:after="0" w:line="360" w:lineRule="auto"/>
        <w:ind w:firstLine="708"/>
        <w:jc w:val="both"/>
        <w:rPr>
          <w:rFonts w:ascii="Arial" w:hAnsi="Arial" w:cs="Arial"/>
          <w:color w:val="000000"/>
          <w:lang w:val="es-ES"/>
        </w:rPr>
      </w:pPr>
      <w:r>
        <w:rPr>
          <w:rFonts w:ascii="Arial" w:hAnsi="Arial" w:cs="Arial"/>
          <w:color w:val="000000"/>
          <w:lang w:val="es-ES"/>
        </w:rPr>
        <w:t xml:space="preserve">El INE sólo puede salir airoso como árbitro constitucional de la disputa por el </w:t>
      </w:r>
      <w:r w:rsidR="00E93213">
        <w:rPr>
          <w:rFonts w:ascii="Arial" w:hAnsi="Arial" w:cs="Arial"/>
          <w:color w:val="000000"/>
          <w:lang w:val="es-ES"/>
        </w:rPr>
        <w:t>poder si</w:t>
      </w:r>
      <w:r w:rsidR="007704E0">
        <w:rPr>
          <w:rFonts w:ascii="Arial" w:hAnsi="Arial" w:cs="Arial"/>
          <w:color w:val="000000"/>
          <w:lang w:val="es-ES"/>
        </w:rPr>
        <w:t xml:space="preserve"> fortalece su credibilidad</w:t>
      </w:r>
      <w:r w:rsidR="007704E0" w:rsidRPr="00BA53F7">
        <w:rPr>
          <w:rFonts w:ascii="Arial" w:hAnsi="Arial" w:cs="Arial"/>
          <w:color w:val="000000"/>
          <w:lang w:val="es-ES"/>
        </w:rPr>
        <w:t xml:space="preserve"> </w:t>
      </w:r>
      <w:r w:rsidR="007704E0">
        <w:rPr>
          <w:rFonts w:ascii="Arial" w:hAnsi="Arial" w:cs="Arial"/>
          <w:color w:val="000000"/>
          <w:lang w:val="es-ES"/>
        </w:rPr>
        <w:t xml:space="preserve">a </w:t>
      </w:r>
      <w:r w:rsidR="007704E0" w:rsidRPr="00BA53F7">
        <w:rPr>
          <w:rFonts w:ascii="Arial" w:hAnsi="Arial" w:cs="Arial"/>
          <w:color w:val="000000"/>
          <w:lang w:val="es-ES"/>
        </w:rPr>
        <w:t xml:space="preserve">través del profesionalismo, </w:t>
      </w:r>
      <w:r w:rsidR="007704E0">
        <w:rPr>
          <w:rFonts w:ascii="Arial" w:hAnsi="Arial" w:cs="Arial"/>
          <w:color w:val="000000"/>
          <w:lang w:val="es-ES"/>
        </w:rPr>
        <w:t>la responsabilidad y la actuación transparente de sus titulares</w:t>
      </w:r>
      <w:r w:rsidR="007704E0" w:rsidRPr="00BA53F7">
        <w:rPr>
          <w:rFonts w:ascii="Arial" w:hAnsi="Arial" w:cs="Arial"/>
          <w:color w:val="000000"/>
          <w:lang w:val="es-ES"/>
        </w:rPr>
        <w:t xml:space="preserve"> en </w:t>
      </w:r>
      <w:r w:rsidR="007704E0">
        <w:rPr>
          <w:rFonts w:ascii="Arial" w:hAnsi="Arial" w:cs="Arial"/>
          <w:color w:val="000000"/>
          <w:lang w:val="es-ES"/>
        </w:rPr>
        <w:t>todas sus</w:t>
      </w:r>
      <w:r w:rsidR="007704E0" w:rsidRPr="00BA53F7">
        <w:rPr>
          <w:rFonts w:ascii="Arial" w:hAnsi="Arial" w:cs="Arial"/>
          <w:color w:val="000000"/>
          <w:lang w:val="es-ES"/>
        </w:rPr>
        <w:t xml:space="preserve"> decisiones. En suma: un</w:t>
      </w:r>
      <w:r w:rsidR="007704E0">
        <w:rPr>
          <w:rFonts w:ascii="Arial" w:hAnsi="Arial" w:cs="Arial"/>
          <w:color w:val="000000"/>
          <w:lang w:val="es-ES"/>
        </w:rPr>
        <w:t xml:space="preserve"> INE</w:t>
      </w:r>
      <w:r w:rsidR="007704E0" w:rsidRPr="00BA53F7">
        <w:rPr>
          <w:rFonts w:ascii="Arial" w:hAnsi="Arial" w:cs="Arial"/>
          <w:color w:val="000000"/>
          <w:lang w:val="es-ES"/>
        </w:rPr>
        <w:t xml:space="preserve"> que todos los días, </w:t>
      </w:r>
      <w:r w:rsidR="007704E0">
        <w:rPr>
          <w:rFonts w:ascii="Arial" w:hAnsi="Arial" w:cs="Arial"/>
          <w:color w:val="000000"/>
          <w:lang w:val="es-ES"/>
        </w:rPr>
        <w:t xml:space="preserve">no solamente en aquellos en que la atención y la opinión públicas se enfocan </w:t>
      </w:r>
      <w:r w:rsidR="007704E0" w:rsidRPr="00BA53F7">
        <w:rPr>
          <w:rFonts w:ascii="Arial" w:hAnsi="Arial" w:cs="Arial"/>
          <w:color w:val="000000"/>
          <w:lang w:val="es-ES"/>
        </w:rPr>
        <w:t xml:space="preserve">en su desempeño, </w:t>
      </w:r>
      <w:r w:rsidR="007704E0">
        <w:rPr>
          <w:rFonts w:ascii="Arial" w:hAnsi="Arial" w:cs="Arial"/>
          <w:color w:val="000000"/>
          <w:lang w:val="es-ES"/>
        </w:rPr>
        <w:t>deje testimonio indubitable de su probidad.</w:t>
      </w:r>
    </w:p>
    <w:p w14:paraId="179310DB" w14:textId="77777777" w:rsidR="007704E0" w:rsidRPr="00CE0C64" w:rsidRDefault="007704E0" w:rsidP="007704E0">
      <w:pPr>
        <w:pStyle w:val="NormalWeb"/>
        <w:spacing w:after="0" w:line="360" w:lineRule="auto"/>
        <w:jc w:val="both"/>
        <w:rPr>
          <w:rFonts w:ascii="Arial" w:hAnsi="Arial" w:cs="Arial"/>
          <w:color w:val="000000"/>
          <w:lang w:val="es-ES"/>
        </w:rPr>
      </w:pPr>
    </w:p>
    <w:p w14:paraId="7167EB91" w14:textId="77777777" w:rsidR="00BA53F7" w:rsidRPr="00CE0C64" w:rsidRDefault="00BA53F7" w:rsidP="00BA53F7">
      <w:pPr>
        <w:pStyle w:val="NormalWeb"/>
        <w:spacing w:after="0" w:line="360" w:lineRule="auto"/>
        <w:ind w:firstLine="708"/>
        <w:jc w:val="both"/>
        <w:rPr>
          <w:rFonts w:ascii="Arial" w:hAnsi="Arial" w:cs="Arial"/>
          <w:color w:val="000000"/>
          <w:lang w:val="es-ES"/>
        </w:rPr>
      </w:pPr>
    </w:p>
    <w:sectPr w:rsidR="00BA53F7" w:rsidRPr="00CE0C64" w:rsidSect="00CE0C64">
      <w:foot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66C7F" w14:textId="77777777" w:rsidR="00171311" w:rsidRDefault="00171311" w:rsidP="008556BA">
      <w:pPr>
        <w:spacing w:after="0" w:line="240" w:lineRule="auto"/>
      </w:pPr>
      <w:r>
        <w:separator/>
      </w:r>
    </w:p>
  </w:endnote>
  <w:endnote w:type="continuationSeparator" w:id="0">
    <w:p w14:paraId="0893C0F1" w14:textId="77777777" w:rsidR="00171311" w:rsidRDefault="00171311" w:rsidP="0085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25899"/>
      <w:docPartObj>
        <w:docPartGallery w:val="Page Numbers (Bottom of Page)"/>
        <w:docPartUnique/>
      </w:docPartObj>
    </w:sdtPr>
    <w:sdtEndPr>
      <w:rPr>
        <w:rFonts w:ascii="Arial" w:hAnsi="Arial" w:cs="Arial"/>
        <w:sz w:val="20"/>
        <w:szCs w:val="20"/>
      </w:rPr>
    </w:sdtEndPr>
    <w:sdtContent>
      <w:p w14:paraId="2549AE7E" w14:textId="77777777" w:rsidR="00844D4D" w:rsidRPr="00633772" w:rsidRDefault="00844D4D">
        <w:pPr>
          <w:pStyle w:val="Piedepgina"/>
          <w:jc w:val="right"/>
          <w:rPr>
            <w:rFonts w:ascii="Arial" w:hAnsi="Arial" w:cs="Arial"/>
            <w:sz w:val="20"/>
            <w:szCs w:val="20"/>
          </w:rPr>
        </w:pPr>
        <w:r w:rsidRPr="00633772">
          <w:rPr>
            <w:rFonts w:ascii="Arial" w:hAnsi="Arial" w:cs="Arial"/>
            <w:sz w:val="20"/>
            <w:szCs w:val="20"/>
          </w:rPr>
          <w:fldChar w:fldCharType="begin"/>
        </w:r>
        <w:r w:rsidRPr="00633772">
          <w:rPr>
            <w:rFonts w:ascii="Arial" w:hAnsi="Arial" w:cs="Arial"/>
            <w:sz w:val="20"/>
            <w:szCs w:val="20"/>
          </w:rPr>
          <w:instrText>PAGE   \* MERGEFORMAT</w:instrText>
        </w:r>
        <w:r w:rsidRPr="00633772">
          <w:rPr>
            <w:rFonts w:ascii="Arial" w:hAnsi="Arial" w:cs="Arial"/>
            <w:sz w:val="20"/>
            <w:szCs w:val="20"/>
          </w:rPr>
          <w:fldChar w:fldCharType="separate"/>
        </w:r>
        <w:r w:rsidRPr="00633772">
          <w:rPr>
            <w:rFonts w:ascii="Arial" w:hAnsi="Arial" w:cs="Arial"/>
            <w:noProof/>
            <w:sz w:val="20"/>
            <w:szCs w:val="20"/>
            <w:lang w:val="es-ES"/>
          </w:rPr>
          <w:t>1</w:t>
        </w:r>
        <w:r w:rsidRPr="00633772">
          <w:rPr>
            <w:rFonts w:ascii="Arial" w:hAnsi="Arial" w:cs="Arial"/>
            <w:sz w:val="20"/>
            <w:szCs w:val="20"/>
          </w:rPr>
          <w:fldChar w:fldCharType="end"/>
        </w:r>
      </w:p>
    </w:sdtContent>
  </w:sdt>
  <w:p w14:paraId="16B7E3FA" w14:textId="77777777" w:rsidR="00844D4D" w:rsidRDefault="00844D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924A4" w14:textId="77777777" w:rsidR="00171311" w:rsidRDefault="00171311" w:rsidP="008556BA">
      <w:pPr>
        <w:spacing w:after="0" w:line="240" w:lineRule="auto"/>
      </w:pPr>
      <w:r>
        <w:separator/>
      </w:r>
    </w:p>
  </w:footnote>
  <w:footnote w:type="continuationSeparator" w:id="0">
    <w:p w14:paraId="7D8F2976" w14:textId="77777777" w:rsidR="00171311" w:rsidRDefault="00171311" w:rsidP="008556BA">
      <w:pPr>
        <w:spacing w:after="0" w:line="240" w:lineRule="auto"/>
      </w:pPr>
      <w:r>
        <w:continuationSeparator/>
      </w:r>
    </w:p>
  </w:footnote>
  <w:footnote w:id="1">
    <w:p w14:paraId="5BB8A736" w14:textId="3CC33C8F" w:rsidR="009E4558" w:rsidRPr="009370F8" w:rsidRDefault="009E4558" w:rsidP="009E4558">
      <w:pPr>
        <w:spacing w:after="0" w:line="240" w:lineRule="auto"/>
        <w:jc w:val="both"/>
        <w:rPr>
          <w:rFonts w:ascii="Arial" w:hAnsi="Arial" w:cs="Arial"/>
          <w:sz w:val="20"/>
          <w:szCs w:val="20"/>
        </w:rPr>
      </w:pPr>
      <w:r w:rsidRPr="00167C10">
        <w:rPr>
          <w:rFonts w:ascii="Arial" w:hAnsi="Arial" w:cs="Arial"/>
          <w:sz w:val="20"/>
          <w:szCs w:val="20"/>
          <w:vertAlign w:val="superscript"/>
        </w:rPr>
        <w:footnoteRef/>
      </w:r>
      <w:r w:rsidRPr="00167C10">
        <w:rPr>
          <w:rFonts w:ascii="Arial" w:hAnsi="Arial" w:cs="Arial"/>
          <w:sz w:val="20"/>
          <w:szCs w:val="20"/>
        </w:rPr>
        <w:t xml:space="preserve"> </w:t>
      </w:r>
      <w:r>
        <w:rPr>
          <w:rFonts w:ascii="Arial" w:hAnsi="Arial" w:cs="Arial"/>
          <w:sz w:val="20"/>
          <w:szCs w:val="20"/>
        </w:rPr>
        <w:t>Aspirante a Consejera Electoral del Instituto Nacional Electoral</w:t>
      </w:r>
      <w:r w:rsidRPr="009370F8">
        <w:rPr>
          <w:rFonts w:ascii="Arial" w:hAnsi="Arial" w:cs="Arial"/>
          <w:sz w:val="20"/>
          <w:szCs w:val="20"/>
        </w:rPr>
        <w:t xml:space="preserve">. </w:t>
      </w:r>
    </w:p>
  </w:footnote>
  <w:footnote w:id="2">
    <w:p w14:paraId="7FCE759C" w14:textId="354282B0" w:rsidR="002D283A" w:rsidRPr="009370F8" w:rsidRDefault="002D283A" w:rsidP="002D283A">
      <w:pPr>
        <w:spacing w:after="0" w:line="240" w:lineRule="auto"/>
        <w:jc w:val="both"/>
        <w:rPr>
          <w:rFonts w:ascii="Arial" w:hAnsi="Arial" w:cs="Arial"/>
          <w:sz w:val="20"/>
          <w:szCs w:val="20"/>
        </w:rPr>
      </w:pPr>
      <w:r w:rsidRPr="00167C10">
        <w:rPr>
          <w:rFonts w:ascii="Arial" w:hAnsi="Arial" w:cs="Arial"/>
          <w:sz w:val="20"/>
          <w:szCs w:val="20"/>
          <w:vertAlign w:val="superscript"/>
        </w:rPr>
        <w:footnoteRef/>
      </w:r>
      <w:r w:rsidRPr="00167C10">
        <w:rPr>
          <w:rFonts w:ascii="Arial" w:hAnsi="Arial" w:cs="Arial"/>
          <w:sz w:val="20"/>
          <w:szCs w:val="20"/>
        </w:rPr>
        <w:t xml:space="preserve"> </w:t>
      </w:r>
      <w:r w:rsidRPr="002D283A">
        <w:rPr>
          <w:rFonts w:ascii="Arial" w:hAnsi="Arial" w:cs="Arial"/>
          <w:sz w:val="20"/>
          <w:szCs w:val="20"/>
        </w:rPr>
        <w:t xml:space="preserve">Cansino, César, </w:t>
      </w:r>
      <w:r w:rsidRPr="002D283A">
        <w:rPr>
          <w:rFonts w:ascii="Arial" w:hAnsi="Arial" w:cs="Arial"/>
          <w:i/>
          <w:iCs/>
          <w:sz w:val="20"/>
          <w:szCs w:val="20"/>
        </w:rPr>
        <w:t>La transición mexicana, 1977-2000</w:t>
      </w:r>
      <w:r w:rsidRPr="002D283A">
        <w:rPr>
          <w:rFonts w:ascii="Arial" w:hAnsi="Arial" w:cs="Arial"/>
          <w:sz w:val="20"/>
          <w:szCs w:val="20"/>
        </w:rPr>
        <w:t>, CEPCOM, México, 2000.</w:t>
      </w:r>
    </w:p>
  </w:footnote>
  <w:footnote w:id="3">
    <w:p w14:paraId="2C450249" w14:textId="45DB3FCE" w:rsidR="002D283A" w:rsidRPr="009370F8" w:rsidRDefault="002D283A" w:rsidP="002D283A">
      <w:pPr>
        <w:spacing w:after="0" w:line="240" w:lineRule="auto"/>
        <w:jc w:val="both"/>
        <w:rPr>
          <w:rFonts w:ascii="Arial" w:hAnsi="Arial" w:cs="Arial"/>
          <w:sz w:val="20"/>
          <w:szCs w:val="20"/>
        </w:rPr>
      </w:pPr>
      <w:r w:rsidRPr="00167C10">
        <w:rPr>
          <w:rFonts w:ascii="Arial" w:hAnsi="Arial" w:cs="Arial"/>
          <w:sz w:val="20"/>
          <w:szCs w:val="20"/>
          <w:vertAlign w:val="superscript"/>
        </w:rPr>
        <w:footnoteRef/>
      </w:r>
      <w:r w:rsidRPr="00167C10">
        <w:rPr>
          <w:rFonts w:ascii="Arial" w:hAnsi="Arial" w:cs="Arial"/>
          <w:sz w:val="20"/>
          <w:szCs w:val="20"/>
        </w:rPr>
        <w:t xml:space="preserve"> </w:t>
      </w:r>
      <w:r w:rsidR="000A32C8" w:rsidRPr="000A32C8">
        <w:rPr>
          <w:rFonts w:ascii="Arial" w:hAnsi="Arial" w:cs="Arial"/>
          <w:sz w:val="20"/>
          <w:szCs w:val="20"/>
        </w:rPr>
        <w:t>Becerra, Ricardo, Salazar, Pedro y Woldenberg, José,</w:t>
      </w:r>
      <w:r w:rsidR="000A32C8" w:rsidRPr="000A32C8">
        <w:rPr>
          <w:rFonts w:ascii="Arial" w:hAnsi="Arial" w:cs="Arial"/>
          <w:i/>
          <w:iCs/>
          <w:sz w:val="20"/>
          <w:szCs w:val="20"/>
        </w:rPr>
        <w:t xml:space="preserve"> La reforma electoral de 1996. Una descripción general, Fondo de Cultura Económica</w:t>
      </w:r>
      <w:r w:rsidR="000A32C8" w:rsidRPr="000A32C8">
        <w:rPr>
          <w:rFonts w:ascii="Arial" w:hAnsi="Arial" w:cs="Arial"/>
          <w:sz w:val="20"/>
          <w:szCs w:val="20"/>
        </w:rPr>
        <w:t>, México, 1997</w:t>
      </w:r>
      <w:r w:rsidR="000A32C8">
        <w:rPr>
          <w:rFonts w:ascii="Arial" w:hAnsi="Arial" w:cs="Arial"/>
          <w:sz w:val="20"/>
          <w:szCs w:val="20"/>
        </w:rPr>
        <w:t>.</w:t>
      </w:r>
      <w:r w:rsidRPr="009370F8">
        <w:rPr>
          <w:rFonts w:ascii="Arial" w:hAnsi="Arial" w:cs="Arial"/>
          <w:sz w:val="20"/>
          <w:szCs w:val="20"/>
        </w:rPr>
        <w:t xml:space="preserve"> </w:t>
      </w:r>
    </w:p>
  </w:footnote>
  <w:footnote w:id="4">
    <w:p w14:paraId="2AA06EE9" w14:textId="0E611C8B" w:rsidR="002D283A" w:rsidRPr="009370F8" w:rsidRDefault="002D283A" w:rsidP="002D283A">
      <w:pPr>
        <w:spacing w:after="0" w:line="240" w:lineRule="auto"/>
        <w:jc w:val="both"/>
        <w:rPr>
          <w:rFonts w:ascii="Arial" w:hAnsi="Arial" w:cs="Arial"/>
          <w:sz w:val="20"/>
          <w:szCs w:val="20"/>
        </w:rPr>
      </w:pPr>
      <w:r w:rsidRPr="00167C10">
        <w:rPr>
          <w:rFonts w:ascii="Arial" w:hAnsi="Arial" w:cs="Arial"/>
          <w:sz w:val="20"/>
          <w:szCs w:val="20"/>
          <w:vertAlign w:val="superscript"/>
        </w:rPr>
        <w:footnoteRef/>
      </w:r>
      <w:r w:rsidRPr="00167C10">
        <w:rPr>
          <w:rFonts w:ascii="Arial" w:hAnsi="Arial" w:cs="Arial"/>
          <w:sz w:val="20"/>
          <w:szCs w:val="20"/>
        </w:rPr>
        <w:t xml:space="preserve"> </w:t>
      </w:r>
      <w:r w:rsidR="000A32C8">
        <w:rPr>
          <w:rFonts w:ascii="Arial" w:hAnsi="Arial" w:cs="Arial"/>
          <w:sz w:val="20"/>
          <w:szCs w:val="20"/>
        </w:rPr>
        <w:t xml:space="preserve">Ackerman, John, </w:t>
      </w:r>
      <w:r w:rsidR="000A32C8" w:rsidRPr="000A32C8">
        <w:rPr>
          <w:rFonts w:ascii="Arial" w:hAnsi="Arial" w:cs="Arial"/>
          <w:i/>
          <w:iCs/>
          <w:sz w:val="20"/>
          <w:szCs w:val="20"/>
        </w:rPr>
        <w:t>El cambio democrático en México</w:t>
      </w:r>
      <w:r w:rsidR="000A32C8">
        <w:rPr>
          <w:rFonts w:ascii="Arial" w:hAnsi="Arial" w:cs="Arial"/>
          <w:sz w:val="20"/>
          <w:szCs w:val="20"/>
        </w:rPr>
        <w:t>, Siglo XXI Editores, México, 2019</w:t>
      </w:r>
      <w:r w:rsidRPr="009370F8">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B7CB0"/>
    <w:multiLevelType w:val="multilevel"/>
    <w:tmpl w:val="67BC20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8773B66"/>
    <w:multiLevelType w:val="multilevel"/>
    <w:tmpl w:val="F9827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6D6756"/>
    <w:multiLevelType w:val="hybridMultilevel"/>
    <w:tmpl w:val="2DB01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B8"/>
    <w:rsid w:val="00000B78"/>
    <w:rsid w:val="00020500"/>
    <w:rsid w:val="00035E01"/>
    <w:rsid w:val="00041B84"/>
    <w:rsid w:val="00064178"/>
    <w:rsid w:val="00076B72"/>
    <w:rsid w:val="000849F4"/>
    <w:rsid w:val="000A0820"/>
    <w:rsid w:val="000A32C8"/>
    <w:rsid w:val="000B781F"/>
    <w:rsid w:val="000F6B64"/>
    <w:rsid w:val="00126725"/>
    <w:rsid w:val="00127364"/>
    <w:rsid w:val="001415BF"/>
    <w:rsid w:val="00156ED3"/>
    <w:rsid w:val="00171311"/>
    <w:rsid w:val="00184C51"/>
    <w:rsid w:val="0019508C"/>
    <w:rsid w:val="001C2342"/>
    <w:rsid w:val="001D5DC9"/>
    <w:rsid w:val="001D6CD7"/>
    <w:rsid w:val="001F619C"/>
    <w:rsid w:val="002006F0"/>
    <w:rsid w:val="00204773"/>
    <w:rsid w:val="002130BF"/>
    <w:rsid w:val="0021573D"/>
    <w:rsid w:val="002270E8"/>
    <w:rsid w:val="00237971"/>
    <w:rsid w:val="00251EC8"/>
    <w:rsid w:val="00270409"/>
    <w:rsid w:val="00276C4A"/>
    <w:rsid w:val="00286B8C"/>
    <w:rsid w:val="002A3A72"/>
    <w:rsid w:val="002D283A"/>
    <w:rsid w:val="002D7069"/>
    <w:rsid w:val="003172AD"/>
    <w:rsid w:val="0031733B"/>
    <w:rsid w:val="00320FB3"/>
    <w:rsid w:val="00382AB7"/>
    <w:rsid w:val="003B43F1"/>
    <w:rsid w:val="003D2F4D"/>
    <w:rsid w:val="003F4503"/>
    <w:rsid w:val="003F5918"/>
    <w:rsid w:val="00434AEB"/>
    <w:rsid w:val="00447094"/>
    <w:rsid w:val="004572DD"/>
    <w:rsid w:val="00462E64"/>
    <w:rsid w:val="00481A7A"/>
    <w:rsid w:val="004927EF"/>
    <w:rsid w:val="004E1E86"/>
    <w:rsid w:val="004E3E14"/>
    <w:rsid w:val="004E4AD9"/>
    <w:rsid w:val="005528CC"/>
    <w:rsid w:val="00594896"/>
    <w:rsid w:val="0059661F"/>
    <w:rsid w:val="005A3581"/>
    <w:rsid w:val="005B42D0"/>
    <w:rsid w:val="006040CD"/>
    <w:rsid w:val="00617239"/>
    <w:rsid w:val="006203B2"/>
    <w:rsid w:val="00633772"/>
    <w:rsid w:val="0066413F"/>
    <w:rsid w:val="00666E52"/>
    <w:rsid w:val="006679D6"/>
    <w:rsid w:val="00670990"/>
    <w:rsid w:val="00683185"/>
    <w:rsid w:val="00697D89"/>
    <w:rsid w:val="006E1DF2"/>
    <w:rsid w:val="006E5B43"/>
    <w:rsid w:val="006F55B8"/>
    <w:rsid w:val="006F5AD7"/>
    <w:rsid w:val="00721337"/>
    <w:rsid w:val="00756536"/>
    <w:rsid w:val="007569BD"/>
    <w:rsid w:val="007704E0"/>
    <w:rsid w:val="00770BDB"/>
    <w:rsid w:val="00776A00"/>
    <w:rsid w:val="00781E85"/>
    <w:rsid w:val="00783329"/>
    <w:rsid w:val="00794445"/>
    <w:rsid w:val="007974A4"/>
    <w:rsid w:val="007D5A8D"/>
    <w:rsid w:val="007F1683"/>
    <w:rsid w:val="007F4010"/>
    <w:rsid w:val="00802453"/>
    <w:rsid w:val="008032F4"/>
    <w:rsid w:val="00813585"/>
    <w:rsid w:val="008227BD"/>
    <w:rsid w:val="00822DC8"/>
    <w:rsid w:val="00831918"/>
    <w:rsid w:val="00844D4D"/>
    <w:rsid w:val="00845DFA"/>
    <w:rsid w:val="00852531"/>
    <w:rsid w:val="00852759"/>
    <w:rsid w:val="008556BA"/>
    <w:rsid w:val="0085645F"/>
    <w:rsid w:val="00862F0B"/>
    <w:rsid w:val="00875A98"/>
    <w:rsid w:val="008C08B8"/>
    <w:rsid w:val="008C4E8C"/>
    <w:rsid w:val="008D1B2A"/>
    <w:rsid w:val="00903910"/>
    <w:rsid w:val="00907479"/>
    <w:rsid w:val="009137F4"/>
    <w:rsid w:val="00933116"/>
    <w:rsid w:val="0094059A"/>
    <w:rsid w:val="00941155"/>
    <w:rsid w:val="00945C12"/>
    <w:rsid w:val="0096659F"/>
    <w:rsid w:val="00970884"/>
    <w:rsid w:val="00987053"/>
    <w:rsid w:val="009B30AA"/>
    <w:rsid w:val="009C75BD"/>
    <w:rsid w:val="009C7AE7"/>
    <w:rsid w:val="009E4558"/>
    <w:rsid w:val="009F35F2"/>
    <w:rsid w:val="00A20972"/>
    <w:rsid w:val="00A57C48"/>
    <w:rsid w:val="00A636C1"/>
    <w:rsid w:val="00A64704"/>
    <w:rsid w:val="00A742C4"/>
    <w:rsid w:val="00A761C4"/>
    <w:rsid w:val="00A92088"/>
    <w:rsid w:val="00A95AA0"/>
    <w:rsid w:val="00AF5EEB"/>
    <w:rsid w:val="00B103ED"/>
    <w:rsid w:val="00B271E7"/>
    <w:rsid w:val="00B43E20"/>
    <w:rsid w:val="00B5571A"/>
    <w:rsid w:val="00BA29D1"/>
    <w:rsid w:val="00BA53F7"/>
    <w:rsid w:val="00BA77C8"/>
    <w:rsid w:val="00BB3973"/>
    <w:rsid w:val="00BC6EFC"/>
    <w:rsid w:val="00BC7B34"/>
    <w:rsid w:val="00BD13DF"/>
    <w:rsid w:val="00BD418F"/>
    <w:rsid w:val="00BF108E"/>
    <w:rsid w:val="00BF61C8"/>
    <w:rsid w:val="00C13FDC"/>
    <w:rsid w:val="00C24522"/>
    <w:rsid w:val="00C266BC"/>
    <w:rsid w:val="00C328E3"/>
    <w:rsid w:val="00C33420"/>
    <w:rsid w:val="00C718F7"/>
    <w:rsid w:val="00CB5B2D"/>
    <w:rsid w:val="00CD2635"/>
    <w:rsid w:val="00CE0C64"/>
    <w:rsid w:val="00CE6049"/>
    <w:rsid w:val="00CF15AE"/>
    <w:rsid w:val="00D04048"/>
    <w:rsid w:val="00D1283E"/>
    <w:rsid w:val="00D21FAC"/>
    <w:rsid w:val="00D220F6"/>
    <w:rsid w:val="00D3701C"/>
    <w:rsid w:val="00D42851"/>
    <w:rsid w:val="00D44581"/>
    <w:rsid w:val="00D50AD3"/>
    <w:rsid w:val="00D56C06"/>
    <w:rsid w:val="00D60B73"/>
    <w:rsid w:val="00D6108E"/>
    <w:rsid w:val="00D63E6B"/>
    <w:rsid w:val="00DB3C16"/>
    <w:rsid w:val="00DC25CE"/>
    <w:rsid w:val="00DD133E"/>
    <w:rsid w:val="00DD2046"/>
    <w:rsid w:val="00DD2CF7"/>
    <w:rsid w:val="00DF212B"/>
    <w:rsid w:val="00DF2F97"/>
    <w:rsid w:val="00DF69E5"/>
    <w:rsid w:val="00E04E3B"/>
    <w:rsid w:val="00E124B1"/>
    <w:rsid w:val="00E24340"/>
    <w:rsid w:val="00E27EA5"/>
    <w:rsid w:val="00E7563E"/>
    <w:rsid w:val="00E811CE"/>
    <w:rsid w:val="00E93213"/>
    <w:rsid w:val="00E95FA2"/>
    <w:rsid w:val="00EA2F5E"/>
    <w:rsid w:val="00EB6460"/>
    <w:rsid w:val="00EC1982"/>
    <w:rsid w:val="00ED14B8"/>
    <w:rsid w:val="00F00D62"/>
    <w:rsid w:val="00F13E05"/>
    <w:rsid w:val="00F21D0C"/>
    <w:rsid w:val="00F46E8B"/>
    <w:rsid w:val="00F508F5"/>
    <w:rsid w:val="00F7658A"/>
    <w:rsid w:val="00F84A5C"/>
    <w:rsid w:val="00F96120"/>
    <w:rsid w:val="00FA1DA0"/>
    <w:rsid w:val="00FA3507"/>
    <w:rsid w:val="00FB321C"/>
    <w:rsid w:val="00FB55A2"/>
    <w:rsid w:val="00FC024C"/>
    <w:rsid w:val="00FD4EC1"/>
    <w:rsid w:val="00FF3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9DB8"/>
  <w15:docId w15:val="{B9C62E16-1CDA-4203-96BA-043C8996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14B8"/>
    <w:pPr>
      <w:ind w:left="720"/>
      <w:contextualSpacing/>
    </w:pPr>
  </w:style>
  <w:style w:type="paragraph" w:styleId="NormalWeb">
    <w:name w:val="Normal (Web)"/>
    <w:basedOn w:val="Normal"/>
    <w:uiPriority w:val="99"/>
    <w:unhideWhenUsed/>
    <w:rsid w:val="00617239"/>
    <w:pPr>
      <w:spacing w:after="324"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556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6BA"/>
  </w:style>
  <w:style w:type="paragraph" w:styleId="Piedepgina">
    <w:name w:val="footer"/>
    <w:basedOn w:val="Normal"/>
    <w:link w:val="PiedepginaCar"/>
    <w:uiPriority w:val="99"/>
    <w:unhideWhenUsed/>
    <w:rsid w:val="008556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6BA"/>
  </w:style>
  <w:style w:type="character" w:styleId="Hipervnculo">
    <w:name w:val="Hyperlink"/>
    <w:basedOn w:val="Fuentedeprrafopredeter"/>
    <w:uiPriority w:val="99"/>
    <w:semiHidden/>
    <w:unhideWhenUsed/>
    <w:rsid w:val="00A64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8679">
      <w:bodyDiv w:val="1"/>
      <w:marLeft w:val="0"/>
      <w:marRight w:val="0"/>
      <w:marTop w:val="0"/>
      <w:marBottom w:val="0"/>
      <w:divBdr>
        <w:top w:val="none" w:sz="0" w:space="0" w:color="auto"/>
        <w:left w:val="none" w:sz="0" w:space="0" w:color="auto"/>
        <w:bottom w:val="none" w:sz="0" w:space="0" w:color="auto"/>
        <w:right w:val="none" w:sz="0" w:space="0" w:color="auto"/>
      </w:divBdr>
      <w:divsChild>
        <w:div w:id="2052917455">
          <w:marLeft w:val="0"/>
          <w:marRight w:val="0"/>
          <w:marTop w:val="0"/>
          <w:marBottom w:val="0"/>
          <w:divBdr>
            <w:top w:val="none" w:sz="0" w:space="0" w:color="auto"/>
            <w:left w:val="none" w:sz="0" w:space="0" w:color="auto"/>
            <w:bottom w:val="none" w:sz="0" w:space="0" w:color="auto"/>
            <w:right w:val="none" w:sz="0" w:space="0" w:color="auto"/>
          </w:divBdr>
          <w:divsChild>
            <w:div w:id="2114400746">
              <w:marLeft w:val="0"/>
              <w:marRight w:val="0"/>
              <w:marTop w:val="0"/>
              <w:marBottom w:val="0"/>
              <w:divBdr>
                <w:top w:val="none" w:sz="0" w:space="0" w:color="auto"/>
                <w:left w:val="none" w:sz="0" w:space="0" w:color="auto"/>
                <w:bottom w:val="none" w:sz="0" w:space="0" w:color="auto"/>
                <w:right w:val="none" w:sz="0" w:space="0" w:color="auto"/>
              </w:divBdr>
              <w:divsChild>
                <w:div w:id="1447847823">
                  <w:marLeft w:val="0"/>
                  <w:marRight w:val="0"/>
                  <w:marTop w:val="100"/>
                  <w:marBottom w:val="100"/>
                  <w:divBdr>
                    <w:top w:val="none" w:sz="0" w:space="0" w:color="auto"/>
                    <w:left w:val="none" w:sz="0" w:space="0" w:color="auto"/>
                    <w:bottom w:val="none" w:sz="0" w:space="0" w:color="auto"/>
                    <w:right w:val="none" w:sz="0" w:space="0" w:color="auto"/>
                  </w:divBdr>
                  <w:divsChild>
                    <w:div w:id="1047491871">
                      <w:marLeft w:val="0"/>
                      <w:marRight w:val="0"/>
                      <w:marTop w:val="0"/>
                      <w:marBottom w:val="0"/>
                      <w:divBdr>
                        <w:top w:val="none" w:sz="0" w:space="0" w:color="auto"/>
                        <w:left w:val="none" w:sz="0" w:space="0" w:color="auto"/>
                        <w:bottom w:val="none" w:sz="0" w:space="0" w:color="auto"/>
                        <w:right w:val="none" w:sz="0" w:space="0" w:color="auto"/>
                      </w:divBdr>
                      <w:divsChild>
                        <w:div w:id="625114146">
                          <w:marLeft w:val="0"/>
                          <w:marRight w:val="0"/>
                          <w:marTop w:val="0"/>
                          <w:marBottom w:val="0"/>
                          <w:divBdr>
                            <w:top w:val="none" w:sz="0" w:space="0" w:color="auto"/>
                            <w:left w:val="none" w:sz="0" w:space="0" w:color="auto"/>
                            <w:bottom w:val="none" w:sz="0" w:space="0" w:color="auto"/>
                            <w:right w:val="none" w:sz="0" w:space="0" w:color="auto"/>
                          </w:divBdr>
                          <w:divsChild>
                            <w:div w:id="353919227">
                              <w:marLeft w:val="0"/>
                              <w:marRight w:val="0"/>
                              <w:marTop w:val="0"/>
                              <w:marBottom w:val="0"/>
                              <w:divBdr>
                                <w:top w:val="none" w:sz="0" w:space="0" w:color="auto"/>
                                <w:left w:val="none" w:sz="0" w:space="0" w:color="auto"/>
                                <w:bottom w:val="none" w:sz="0" w:space="0" w:color="auto"/>
                                <w:right w:val="none" w:sz="0" w:space="0" w:color="auto"/>
                              </w:divBdr>
                              <w:divsChild>
                                <w:div w:id="1324310055">
                                  <w:marLeft w:val="0"/>
                                  <w:marRight w:val="0"/>
                                  <w:marTop w:val="0"/>
                                  <w:marBottom w:val="0"/>
                                  <w:divBdr>
                                    <w:top w:val="none" w:sz="0" w:space="0" w:color="auto"/>
                                    <w:left w:val="none" w:sz="0" w:space="0" w:color="auto"/>
                                    <w:bottom w:val="none" w:sz="0" w:space="0" w:color="auto"/>
                                    <w:right w:val="none" w:sz="0" w:space="0" w:color="auto"/>
                                  </w:divBdr>
                                  <w:divsChild>
                                    <w:div w:id="148789666">
                                      <w:marLeft w:val="0"/>
                                      <w:marRight w:val="0"/>
                                      <w:marTop w:val="0"/>
                                      <w:marBottom w:val="0"/>
                                      <w:divBdr>
                                        <w:top w:val="none" w:sz="0" w:space="0" w:color="auto"/>
                                        <w:left w:val="none" w:sz="0" w:space="0" w:color="auto"/>
                                        <w:bottom w:val="none" w:sz="0" w:space="0" w:color="auto"/>
                                        <w:right w:val="none" w:sz="0" w:space="0" w:color="auto"/>
                                      </w:divBdr>
                                      <w:divsChild>
                                        <w:div w:id="65081295">
                                          <w:marLeft w:val="0"/>
                                          <w:marRight w:val="0"/>
                                          <w:marTop w:val="0"/>
                                          <w:marBottom w:val="0"/>
                                          <w:divBdr>
                                            <w:top w:val="none" w:sz="0" w:space="0" w:color="auto"/>
                                            <w:left w:val="none" w:sz="0" w:space="0" w:color="auto"/>
                                            <w:bottom w:val="none" w:sz="0" w:space="0" w:color="auto"/>
                                            <w:right w:val="none" w:sz="0" w:space="0" w:color="auto"/>
                                          </w:divBdr>
                                          <w:divsChild>
                                            <w:div w:id="362705775">
                                              <w:marLeft w:val="0"/>
                                              <w:marRight w:val="0"/>
                                              <w:marTop w:val="0"/>
                                              <w:marBottom w:val="0"/>
                                              <w:divBdr>
                                                <w:top w:val="none" w:sz="0" w:space="0" w:color="auto"/>
                                                <w:left w:val="none" w:sz="0" w:space="0" w:color="auto"/>
                                                <w:bottom w:val="none" w:sz="0" w:space="0" w:color="auto"/>
                                                <w:right w:val="none" w:sz="0" w:space="0" w:color="auto"/>
                                              </w:divBdr>
                                              <w:divsChild>
                                                <w:div w:id="106121055">
                                                  <w:marLeft w:val="0"/>
                                                  <w:marRight w:val="300"/>
                                                  <w:marTop w:val="0"/>
                                                  <w:marBottom w:val="0"/>
                                                  <w:divBdr>
                                                    <w:top w:val="none" w:sz="0" w:space="0" w:color="auto"/>
                                                    <w:left w:val="none" w:sz="0" w:space="0" w:color="auto"/>
                                                    <w:bottom w:val="none" w:sz="0" w:space="0" w:color="auto"/>
                                                    <w:right w:val="none" w:sz="0" w:space="0" w:color="auto"/>
                                                  </w:divBdr>
                                                  <w:divsChild>
                                                    <w:div w:id="70661818">
                                                      <w:marLeft w:val="0"/>
                                                      <w:marRight w:val="0"/>
                                                      <w:marTop w:val="0"/>
                                                      <w:marBottom w:val="0"/>
                                                      <w:divBdr>
                                                        <w:top w:val="none" w:sz="0" w:space="0" w:color="auto"/>
                                                        <w:left w:val="none" w:sz="0" w:space="0" w:color="auto"/>
                                                        <w:bottom w:val="none" w:sz="0" w:space="0" w:color="auto"/>
                                                        <w:right w:val="none" w:sz="0" w:space="0" w:color="auto"/>
                                                      </w:divBdr>
                                                      <w:divsChild>
                                                        <w:div w:id="337269542">
                                                          <w:marLeft w:val="0"/>
                                                          <w:marRight w:val="0"/>
                                                          <w:marTop w:val="0"/>
                                                          <w:marBottom w:val="300"/>
                                                          <w:divBdr>
                                                            <w:top w:val="single" w:sz="6" w:space="0" w:color="CCCCCC"/>
                                                            <w:left w:val="none" w:sz="0" w:space="0" w:color="auto"/>
                                                            <w:bottom w:val="none" w:sz="0" w:space="0" w:color="auto"/>
                                                            <w:right w:val="none" w:sz="0" w:space="0" w:color="auto"/>
                                                          </w:divBdr>
                                                          <w:divsChild>
                                                            <w:div w:id="557208005">
                                                              <w:marLeft w:val="0"/>
                                                              <w:marRight w:val="0"/>
                                                              <w:marTop w:val="0"/>
                                                              <w:marBottom w:val="0"/>
                                                              <w:divBdr>
                                                                <w:top w:val="none" w:sz="0" w:space="0" w:color="auto"/>
                                                                <w:left w:val="none" w:sz="0" w:space="0" w:color="auto"/>
                                                                <w:bottom w:val="none" w:sz="0" w:space="0" w:color="auto"/>
                                                                <w:right w:val="none" w:sz="0" w:space="0" w:color="auto"/>
                                                              </w:divBdr>
                                                              <w:divsChild>
                                                                <w:div w:id="650214169">
                                                                  <w:marLeft w:val="0"/>
                                                                  <w:marRight w:val="0"/>
                                                                  <w:marTop w:val="0"/>
                                                                  <w:marBottom w:val="0"/>
                                                                  <w:divBdr>
                                                                    <w:top w:val="none" w:sz="0" w:space="0" w:color="auto"/>
                                                                    <w:left w:val="none" w:sz="0" w:space="0" w:color="auto"/>
                                                                    <w:bottom w:val="none" w:sz="0" w:space="0" w:color="auto"/>
                                                                    <w:right w:val="none" w:sz="0" w:space="0" w:color="auto"/>
                                                                  </w:divBdr>
                                                                  <w:divsChild>
                                                                    <w:div w:id="1036351094">
                                                                      <w:marLeft w:val="0"/>
                                                                      <w:marRight w:val="0"/>
                                                                      <w:marTop w:val="0"/>
                                                                      <w:marBottom w:val="0"/>
                                                                      <w:divBdr>
                                                                        <w:top w:val="none" w:sz="0" w:space="0" w:color="auto"/>
                                                                        <w:left w:val="none" w:sz="0" w:space="0" w:color="auto"/>
                                                                        <w:bottom w:val="none" w:sz="0" w:space="0" w:color="auto"/>
                                                                        <w:right w:val="none" w:sz="0" w:space="0" w:color="auto"/>
                                                                      </w:divBdr>
                                                                      <w:divsChild>
                                                                        <w:div w:id="2276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744004">
      <w:bodyDiv w:val="1"/>
      <w:marLeft w:val="0"/>
      <w:marRight w:val="0"/>
      <w:marTop w:val="0"/>
      <w:marBottom w:val="0"/>
      <w:divBdr>
        <w:top w:val="none" w:sz="0" w:space="0" w:color="auto"/>
        <w:left w:val="none" w:sz="0" w:space="0" w:color="auto"/>
        <w:bottom w:val="none" w:sz="0" w:space="0" w:color="auto"/>
        <w:right w:val="none" w:sz="0" w:space="0" w:color="auto"/>
      </w:divBdr>
      <w:divsChild>
        <w:div w:id="612899856">
          <w:marLeft w:val="0"/>
          <w:marRight w:val="0"/>
          <w:marTop w:val="0"/>
          <w:marBottom w:val="0"/>
          <w:divBdr>
            <w:top w:val="none" w:sz="0" w:space="0" w:color="auto"/>
            <w:left w:val="none" w:sz="0" w:space="0" w:color="auto"/>
            <w:bottom w:val="none" w:sz="0" w:space="0" w:color="auto"/>
            <w:right w:val="none" w:sz="0" w:space="0" w:color="auto"/>
          </w:divBdr>
          <w:divsChild>
            <w:div w:id="2028018744">
              <w:marLeft w:val="0"/>
              <w:marRight w:val="0"/>
              <w:marTop w:val="0"/>
              <w:marBottom w:val="0"/>
              <w:divBdr>
                <w:top w:val="none" w:sz="0" w:space="0" w:color="auto"/>
                <w:left w:val="none" w:sz="0" w:space="0" w:color="auto"/>
                <w:bottom w:val="none" w:sz="0" w:space="0" w:color="auto"/>
                <w:right w:val="none" w:sz="0" w:space="0" w:color="auto"/>
              </w:divBdr>
              <w:divsChild>
                <w:div w:id="229121639">
                  <w:marLeft w:val="0"/>
                  <w:marRight w:val="0"/>
                  <w:marTop w:val="100"/>
                  <w:marBottom w:val="100"/>
                  <w:divBdr>
                    <w:top w:val="none" w:sz="0" w:space="0" w:color="auto"/>
                    <w:left w:val="none" w:sz="0" w:space="0" w:color="auto"/>
                    <w:bottom w:val="none" w:sz="0" w:space="0" w:color="auto"/>
                    <w:right w:val="none" w:sz="0" w:space="0" w:color="auto"/>
                  </w:divBdr>
                  <w:divsChild>
                    <w:div w:id="519899400">
                      <w:marLeft w:val="0"/>
                      <w:marRight w:val="0"/>
                      <w:marTop w:val="0"/>
                      <w:marBottom w:val="0"/>
                      <w:divBdr>
                        <w:top w:val="none" w:sz="0" w:space="0" w:color="auto"/>
                        <w:left w:val="none" w:sz="0" w:space="0" w:color="auto"/>
                        <w:bottom w:val="none" w:sz="0" w:space="0" w:color="auto"/>
                        <w:right w:val="none" w:sz="0" w:space="0" w:color="auto"/>
                      </w:divBdr>
                      <w:divsChild>
                        <w:div w:id="466244197">
                          <w:marLeft w:val="0"/>
                          <w:marRight w:val="0"/>
                          <w:marTop w:val="0"/>
                          <w:marBottom w:val="0"/>
                          <w:divBdr>
                            <w:top w:val="none" w:sz="0" w:space="0" w:color="auto"/>
                            <w:left w:val="none" w:sz="0" w:space="0" w:color="auto"/>
                            <w:bottom w:val="none" w:sz="0" w:space="0" w:color="auto"/>
                            <w:right w:val="none" w:sz="0" w:space="0" w:color="auto"/>
                          </w:divBdr>
                          <w:divsChild>
                            <w:div w:id="544759238">
                              <w:marLeft w:val="0"/>
                              <w:marRight w:val="0"/>
                              <w:marTop w:val="0"/>
                              <w:marBottom w:val="0"/>
                              <w:divBdr>
                                <w:top w:val="none" w:sz="0" w:space="0" w:color="auto"/>
                                <w:left w:val="none" w:sz="0" w:space="0" w:color="auto"/>
                                <w:bottom w:val="none" w:sz="0" w:space="0" w:color="auto"/>
                                <w:right w:val="none" w:sz="0" w:space="0" w:color="auto"/>
                              </w:divBdr>
                              <w:divsChild>
                                <w:div w:id="1000740669">
                                  <w:marLeft w:val="0"/>
                                  <w:marRight w:val="0"/>
                                  <w:marTop w:val="0"/>
                                  <w:marBottom w:val="0"/>
                                  <w:divBdr>
                                    <w:top w:val="none" w:sz="0" w:space="0" w:color="auto"/>
                                    <w:left w:val="none" w:sz="0" w:space="0" w:color="auto"/>
                                    <w:bottom w:val="none" w:sz="0" w:space="0" w:color="auto"/>
                                    <w:right w:val="none" w:sz="0" w:space="0" w:color="auto"/>
                                  </w:divBdr>
                                  <w:divsChild>
                                    <w:div w:id="1750538703">
                                      <w:marLeft w:val="0"/>
                                      <w:marRight w:val="0"/>
                                      <w:marTop w:val="0"/>
                                      <w:marBottom w:val="0"/>
                                      <w:divBdr>
                                        <w:top w:val="none" w:sz="0" w:space="0" w:color="auto"/>
                                        <w:left w:val="none" w:sz="0" w:space="0" w:color="auto"/>
                                        <w:bottom w:val="none" w:sz="0" w:space="0" w:color="auto"/>
                                        <w:right w:val="none" w:sz="0" w:space="0" w:color="auto"/>
                                      </w:divBdr>
                                      <w:divsChild>
                                        <w:div w:id="619648781">
                                          <w:marLeft w:val="0"/>
                                          <w:marRight w:val="0"/>
                                          <w:marTop w:val="0"/>
                                          <w:marBottom w:val="0"/>
                                          <w:divBdr>
                                            <w:top w:val="none" w:sz="0" w:space="0" w:color="auto"/>
                                            <w:left w:val="none" w:sz="0" w:space="0" w:color="auto"/>
                                            <w:bottom w:val="none" w:sz="0" w:space="0" w:color="auto"/>
                                            <w:right w:val="none" w:sz="0" w:space="0" w:color="auto"/>
                                          </w:divBdr>
                                          <w:divsChild>
                                            <w:div w:id="1698578010">
                                              <w:marLeft w:val="0"/>
                                              <w:marRight w:val="0"/>
                                              <w:marTop w:val="0"/>
                                              <w:marBottom w:val="0"/>
                                              <w:divBdr>
                                                <w:top w:val="none" w:sz="0" w:space="0" w:color="auto"/>
                                                <w:left w:val="none" w:sz="0" w:space="0" w:color="auto"/>
                                                <w:bottom w:val="none" w:sz="0" w:space="0" w:color="auto"/>
                                                <w:right w:val="none" w:sz="0" w:space="0" w:color="auto"/>
                                              </w:divBdr>
                                              <w:divsChild>
                                                <w:div w:id="1863979489">
                                                  <w:marLeft w:val="0"/>
                                                  <w:marRight w:val="300"/>
                                                  <w:marTop w:val="0"/>
                                                  <w:marBottom w:val="0"/>
                                                  <w:divBdr>
                                                    <w:top w:val="none" w:sz="0" w:space="0" w:color="auto"/>
                                                    <w:left w:val="none" w:sz="0" w:space="0" w:color="auto"/>
                                                    <w:bottom w:val="none" w:sz="0" w:space="0" w:color="auto"/>
                                                    <w:right w:val="none" w:sz="0" w:space="0" w:color="auto"/>
                                                  </w:divBdr>
                                                  <w:divsChild>
                                                    <w:div w:id="629213070">
                                                      <w:marLeft w:val="0"/>
                                                      <w:marRight w:val="0"/>
                                                      <w:marTop w:val="0"/>
                                                      <w:marBottom w:val="0"/>
                                                      <w:divBdr>
                                                        <w:top w:val="none" w:sz="0" w:space="0" w:color="auto"/>
                                                        <w:left w:val="none" w:sz="0" w:space="0" w:color="auto"/>
                                                        <w:bottom w:val="none" w:sz="0" w:space="0" w:color="auto"/>
                                                        <w:right w:val="none" w:sz="0" w:space="0" w:color="auto"/>
                                                      </w:divBdr>
                                                      <w:divsChild>
                                                        <w:div w:id="2144350759">
                                                          <w:marLeft w:val="0"/>
                                                          <w:marRight w:val="0"/>
                                                          <w:marTop w:val="0"/>
                                                          <w:marBottom w:val="300"/>
                                                          <w:divBdr>
                                                            <w:top w:val="single" w:sz="6" w:space="0" w:color="CCCCCC"/>
                                                            <w:left w:val="none" w:sz="0" w:space="0" w:color="auto"/>
                                                            <w:bottom w:val="none" w:sz="0" w:space="0" w:color="auto"/>
                                                            <w:right w:val="none" w:sz="0" w:space="0" w:color="auto"/>
                                                          </w:divBdr>
                                                          <w:divsChild>
                                                            <w:div w:id="761224278">
                                                              <w:marLeft w:val="0"/>
                                                              <w:marRight w:val="0"/>
                                                              <w:marTop w:val="0"/>
                                                              <w:marBottom w:val="0"/>
                                                              <w:divBdr>
                                                                <w:top w:val="none" w:sz="0" w:space="0" w:color="auto"/>
                                                                <w:left w:val="none" w:sz="0" w:space="0" w:color="auto"/>
                                                                <w:bottom w:val="none" w:sz="0" w:space="0" w:color="auto"/>
                                                                <w:right w:val="none" w:sz="0" w:space="0" w:color="auto"/>
                                                              </w:divBdr>
                                                              <w:divsChild>
                                                                <w:div w:id="1211185521">
                                                                  <w:marLeft w:val="0"/>
                                                                  <w:marRight w:val="0"/>
                                                                  <w:marTop w:val="0"/>
                                                                  <w:marBottom w:val="0"/>
                                                                  <w:divBdr>
                                                                    <w:top w:val="none" w:sz="0" w:space="0" w:color="auto"/>
                                                                    <w:left w:val="none" w:sz="0" w:space="0" w:color="auto"/>
                                                                    <w:bottom w:val="none" w:sz="0" w:space="0" w:color="auto"/>
                                                                    <w:right w:val="none" w:sz="0" w:space="0" w:color="auto"/>
                                                                  </w:divBdr>
                                                                  <w:divsChild>
                                                                    <w:div w:id="332758437">
                                                                      <w:marLeft w:val="0"/>
                                                                      <w:marRight w:val="0"/>
                                                                      <w:marTop w:val="0"/>
                                                                      <w:marBottom w:val="0"/>
                                                                      <w:divBdr>
                                                                        <w:top w:val="none" w:sz="0" w:space="0" w:color="auto"/>
                                                                        <w:left w:val="none" w:sz="0" w:space="0" w:color="auto"/>
                                                                        <w:bottom w:val="none" w:sz="0" w:space="0" w:color="auto"/>
                                                                        <w:right w:val="none" w:sz="0" w:space="0" w:color="auto"/>
                                                                      </w:divBdr>
                                                                      <w:divsChild>
                                                                        <w:div w:id="7843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440601">
      <w:bodyDiv w:val="1"/>
      <w:marLeft w:val="0"/>
      <w:marRight w:val="0"/>
      <w:marTop w:val="0"/>
      <w:marBottom w:val="0"/>
      <w:divBdr>
        <w:top w:val="none" w:sz="0" w:space="0" w:color="auto"/>
        <w:left w:val="none" w:sz="0" w:space="0" w:color="auto"/>
        <w:bottom w:val="none" w:sz="0" w:space="0" w:color="auto"/>
        <w:right w:val="none" w:sz="0" w:space="0" w:color="auto"/>
      </w:divBdr>
      <w:divsChild>
        <w:div w:id="1410885937">
          <w:marLeft w:val="0"/>
          <w:marRight w:val="0"/>
          <w:marTop w:val="0"/>
          <w:marBottom w:val="0"/>
          <w:divBdr>
            <w:top w:val="none" w:sz="0" w:space="0" w:color="auto"/>
            <w:left w:val="none" w:sz="0" w:space="0" w:color="auto"/>
            <w:bottom w:val="none" w:sz="0" w:space="0" w:color="auto"/>
            <w:right w:val="none" w:sz="0" w:space="0" w:color="auto"/>
          </w:divBdr>
          <w:divsChild>
            <w:div w:id="1865824829">
              <w:marLeft w:val="0"/>
              <w:marRight w:val="0"/>
              <w:marTop w:val="0"/>
              <w:marBottom w:val="0"/>
              <w:divBdr>
                <w:top w:val="none" w:sz="0" w:space="0" w:color="auto"/>
                <w:left w:val="none" w:sz="0" w:space="0" w:color="auto"/>
                <w:bottom w:val="none" w:sz="0" w:space="0" w:color="auto"/>
                <w:right w:val="none" w:sz="0" w:space="0" w:color="auto"/>
              </w:divBdr>
              <w:divsChild>
                <w:div w:id="313334128">
                  <w:marLeft w:val="0"/>
                  <w:marRight w:val="0"/>
                  <w:marTop w:val="100"/>
                  <w:marBottom w:val="100"/>
                  <w:divBdr>
                    <w:top w:val="none" w:sz="0" w:space="0" w:color="auto"/>
                    <w:left w:val="none" w:sz="0" w:space="0" w:color="auto"/>
                    <w:bottom w:val="none" w:sz="0" w:space="0" w:color="auto"/>
                    <w:right w:val="none" w:sz="0" w:space="0" w:color="auto"/>
                  </w:divBdr>
                  <w:divsChild>
                    <w:div w:id="773864996">
                      <w:marLeft w:val="0"/>
                      <w:marRight w:val="0"/>
                      <w:marTop w:val="0"/>
                      <w:marBottom w:val="0"/>
                      <w:divBdr>
                        <w:top w:val="none" w:sz="0" w:space="0" w:color="auto"/>
                        <w:left w:val="none" w:sz="0" w:space="0" w:color="auto"/>
                        <w:bottom w:val="none" w:sz="0" w:space="0" w:color="auto"/>
                        <w:right w:val="none" w:sz="0" w:space="0" w:color="auto"/>
                      </w:divBdr>
                      <w:divsChild>
                        <w:div w:id="872965755">
                          <w:marLeft w:val="0"/>
                          <w:marRight w:val="0"/>
                          <w:marTop w:val="0"/>
                          <w:marBottom w:val="0"/>
                          <w:divBdr>
                            <w:top w:val="none" w:sz="0" w:space="0" w:color="auto"/>
                            <w:left w:val="none" w:sz="0" w:space="0" w:color="auto"/>
                            <w:bottom w:val="none" w:sz="0" w:space="0" w:color="auto"/>
                            <w:right w:val="none" w:sz="0" w:space="0" w:color="auto"/>
                          </w:divBdr>
                          <w:divsChild>
                            <w:div w:id="1037387268">
                              <w:marLeft w:val="0"/>
                              <w:marRight w:val="0"/>
                              <w:marTop w:val="0"/>
                              <w:marBottom w:val="0"/>
                              <w:divBdr>
                                <w:top w:val="none" w:sz="0" w:space="0" w:color="auto"/>
                                <w:left w:val="none" w:sz="0" w:space="0" w:color="auto"/>
                                <w:bottom w:val="none" w:sz="0" w:space="0" w:color="auto"/>
                                <w:right w:val="none" w:sz="0" w:space="0" w:color="auto"/>
                              </w:divBdr>
                              <w:divsChild>
                                <w:div w:id="1813475341">
                                  <w:marLeft w:val="0"/>
                                  <w:marRight w:val="0"/>
                                  <w:marTop w:val="0"/>
                                  <w:marBottom w:val="0"/>
                                  <w:divBdr>
                                    <w:top w:val="none" w:sz="0" w:space="0" w:color="auto"/>
                                    <w:left w:val="none" w:sz="0" w:space="0" w:color="auto"/>
                                    <w:bottom w:val="none" w:sz="0" w:space="0" w:color="auto"/>
                                    <w:right w:val="none" w:sz="0" w:space="0" w:color="auto"/>
                                  </w:divBdr>
                                  <w:divsChild>
                                    <w:div w:id="1336691169">
                                      <w:marLeft w:val="0"/>
                                      <w:marRight w:val="0"/>
                                      <w:marTop w:val="0"/>
                                      <w:marBottom w:val="0"/>
                                      <w:divBdr>
                                        <w:top w:val="none" w:sz="0" w:space="0" w:color="auto"/>
                                        <w:left w:val="none" w:sz="0" w:space="0" w:color="auto"/>
                                        <w:bottom w:val="none" w:sz="0" w:space="0" w:color="auto"/>
                                        <w:right w:val="none" w:sz="0" w:space="0" w:color="auto"/>
                                      </w:divBdr>
                                      <w:divsChild>
                                        <w:div w:id="1354381081">
                                          <w:marLeft w:val="0"/>
                                          <w:marRight w:val="0"/>
                                          <w:marTop w:val="0"/>
                                          <w:marBottom w:val="0"/>
                                          <w:divBdr>
                                            <w:top w:val="none" w:sz="0" w:space="0" w:color="auto"/>
                                            <w:left w:val="none" w:sz="0" w:space="0" w:color="auto"/>
                                            <w:bottom w:val="none" w:sz="0" w:space="0" w:color="auto"/>
                                            <w:right w:val="none" w:sz="0" w:space="0" w:color="auto"/>
                                          </w:divBdr>
                                          <w:divsChild>
                                            <w:div w:id="1184367341">
                                              <w:marLeft w:val="0"/>
                                              <w:marRight w:val="0"/>
                                              <w:marTop w:val="0"/>
                                              <w:marBottom w:val="0"/>
                                              <w:divBdr>
                                                <w:top w:val="none" w:sz="0" w:space="0" w:color="auto"/>
                                                <w:left w:val="none" w:sz="0" w:space="0" w:color="auto"/>
                                                <w:bottom w:val="none" w:sz="0" w:space="0" w:color="auto"/>
                                                <w:right w:val="none" w:sz="0" w:space="0" w:color="auto"/>
                                              </w:divBdr>
                                              <w:divsChild>
                                                <w:div w:id="531962500">
                                                  <w:marLeft w:val="0"/>
                                                  <w:marRight w:val="300"/>
                                                  <w:marTop w:val="0"/>
                                                  <w:marBottom w:val="0"/>
                                                  <w:divBdr>
                                                    <w:top w:val="none" w:sz="0" w:space="0" w:color="auto"/>
                                                    <w:left w:val="none" w:sz="0" w:space="0" w:color="auto"/>
                                                    <w:bottom w:val="none" w:sz="0" w:space="0" w:color="auto"/>
                                                    <w:right w:val="none" w:sz="0" w:space="0" w:color="auto"/>
                                                  </w:divBdr>
                                                  <w:divsChild>
                                                    <w:div w:id="1980766317">
                                                      <w:marLeft w:val="0"/>
                                                      <w:marRight w:val="0"/>
                                                      <w:marTop w:val="0"/>
                                                      <w:marBottom w:val="0"/>
                                                      <w:divBdr>
                                                        <w:top w:val="none" w:sz="0" w:space="0" w:color="auto"/>
                                                        <w:left w:val="none" w:sz="0" w:space="0" w:color="auto"/>
                                                        <w:bottom w:val="none" w:sz="0" w:space="0" w:color="auto"/>
                                                        <w:right w:val="none" w:sz="0" w:space="0" w:color="auto"/>
                                                      </w:divBdr>
                                                      <w:divsChild>
                                                        <w:div w:id="769156273">
                                                          <w:marLeft w:val="0"/>
                                                          <w:marRight w:val="0"/>
                                                          <w:marTop w:val="0"/>
                                                          <w:marBottom w:val="300"/>
                                                          <w:divBdr>
                                                            <w:top w:val="single" w:sz="6" w:space="0" w:color="CCCCCC"/>
                                                            <w:left w:val="none" w:sz="0" w:space="0" w:color="auto"/>
                                                            <w:bottom w:val="none" w:sz="0" w:space="0" w:color="auto"/>
                                                            <w:right w:val="none" w:sz="0" w:space="0" w:color="auto"/>
                                                          </w:divBdr>
                                                          <w:divsChild>
                                                            <w:div w:id="1701663137">
                                                              <w:marLeft w:val="0"/>
                                                              <w:marRight w:val="0"/>
                                                              <w:marTop w:val="0"/>
                                                              <w:marBottom w:val="0"/>
                                                              <w:divBdr>
                                                                <w:top w:val="none" w:sz="0" w:space="0" w:color="auto"/>
                                                                <w:left w:val="none" w:sz="0" w:space="0" w:color="auto"/>
                                                                <w:bottom w:val="none" w:sz="0" w:space="0" w:color="auto"/>
                                                                <w:right w:val="none" w:sz="0" w:space="0" w:color="auto"/>
                                                              </w:divBdr>
                                                              <w:divsChild>
                                                                <w:div w:id="209222013">
                                                                  <w:marLeft w:val="0"/>
                                                                  <w:marRight w:val="0"/>
                                                                  <w:marTop w:val="0"/>
                                                                  <w:marBottom w:val="0"/>
                                                                  <w:divBdr>
                                                                    <w:top w:val="none" w:sz="0" w:space="0" w:color="auto"/>
                                                                    <w:left w:val="none" w:sz="0" w:space="0" w:color="auto"/>
                                                                    <w:bottom w:val="none" w:sz="0" w:space="0" w:color="auto"/>
                                                                    <w:right w:val="none" w:sz="0" w:space="0" w:color="auto"/>
                                                                  </w:divBdr>
                                                                  <w:divsChild>
                                                                    <w:div w:id="782653613">
                                                                      <w:marLeft w:val="0"/>
                                                                      <w:marRight w:val="0"/>
                                                                      <w:marTop w:val="0"/>
                                                                      <w:marBottom w:val="0"/>
                                                                      <w:divBdr>
                                                                        <w:top w:val="none" w:sz="0" w:space="0" w:color="auto"/>
                                                                        <w:left w:val="none" w:sz="0" w:space="0" w:color="auto"/>
                                                                        <w:bottom w:val="none" w:sz="0" w:space="0" w:color="auto"/>
                                                                        <w:right w:val="none" w:sz="0" w:space="0" w:color="auto"/>
                                                                      </w:divBdr>
                                                                      <w:divsChild>
                                                                        <w:div w:id="4186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020318">
      <w:bodyDiv w:val="1"/>
      <w:marLeft w:val="0"/>
      <w:marRight w:val="0"/>
      <w:marTop w:val="0"/>
      <w:marBottom w:val="0"/>
      <w:divBdr>
        <w:top w:val="none" w:sz="0" w:space="0" w:color="auto"/>
        <w:left w:val="none" w:sz="0" w:space="0" w:color="auto"/>
        <w:bottom w:val="none" w:sz="0" w:space="0" w:color="auto"/>
        <w:right w:val="none" w:sz="0" w:space="0" w:color="auto"/>
      </w:divBdr>
      <w:divsChild>
        <w:div w:id="649018426">
          <w:marLeft w:val="0"/>
          <w:marRight w:val="0"/>
          <w:marTop w:val="0"/>
          <w:marBottom w:val="0"/>
          <w:divBdr>
            <w:top w:val="none" w:sz="0" w:space="0" w:color="auto"/>
            <w:left w:val="none" w:sz="0" w:space="0" w:color="auto"/>
            <w:bottom w:val="none" w:sz="0" w:space="0" w:color="auto"/>
            <w:right w:val="none" w:sz="0" w:space="0" w:color="auto"/>
          </w:divBdr>
          <w:divsChild>
            <w:div w:id="171996146">
              <w:marLeft w:val="0"/>
              <w:marRight w:val="0"/>
              <w:marTop w:val="0"/>
              <w:marBottom w:val="0"/>
              <w:divBdr>
                <w:top w:val="none" w:sz="0" w:space="0" w:color="auto"/>
                <w:left w:val="none" w:sz="0" w:space="0" w:color="auto"/>
                <w:bottom w:val="none" w:sz="0" w:space="0" w:color="auto"/>
                <w:right w:val="none" w:sz="0" w:space="0" w:color="auto"/>
              </w:divBdr>
              <w:divsChild>
                <w:div w:id="606423502">
                  <w:marLeft w:val="0"/>
                  <w:marRight w:val="0"/>
                  <w:marTop w:val="100"/>
                  <w:marBottom w:val="100"/>
                  <w:divBdr>
                    <w:top w:val="none" w:sz="0" w:space="0" w:color="auto"/>
                    <w:left w:val="none" w:sz="0" w:space="0" w:color="auto"/>
                    <w:bottom w:val="none" w:sz="0" w:space="0" w:color="auto"/>
                    <w:right w:val="none" w:sz="0" w:space="0" w:color="auto"/>
                  </w:divBdr>
                  <w:divsChild>
                    <w:div w:id="1634749266">
                      <w:marLeft w:val="0"/>
                      <w:marRight w:val="0"/>
                      <w:marTop w:val="0"/>
                      <w:marBottom w:val="0"/>
                      <w:divBdr>
                        <w:top w:val="none" w:sz="0" w:space="0" w:color="auto"/>
                        <w:left w:val="none" w:sz="0" w:space="0" w:color="auto"/>
                        <w:bottom w:val="none" w:sz="0" w:space="0" w:color="auto"/>
                        <w:right w:val="none" w:sz="0" w:space="0" w:color="auto"/>
                      </w:divBdr>
                      <w:divsChild>
                        <w:div w:id="647900716">
                          <w:marLeft w:val="0"/>
                          <w:marRight w:val="0"/>
                          <w:marTop w:val="0"/>
                          <w:marBottom w:val="0"/>
                          <w:divBdr>
                            <w:top w:val="none" w:sz="0" w:space="0" w:color="auto"/>
                            <w:left w:val="none" w:sz="0" w:space="0" w:color="auto"/>
                            <w:bottom w:val="none" w:sz="0" w:space="0" w:color="auto"/>
                            <w:right w:val="none" w:sz="0" w:space="0" w:color="auto"/>
                          </w:divBdr>
                          <w:divsChild>
                            <w:div w:id="1876771936">
                              <w:marLeft w:val="0"/>
                              <w:marRight w:val="0"/>
                              <w:marTop w:val="0"/>
                              <w:marBottom w:val="0"/>
                              <w:divBdr>
                                <w:top w:val="none" w:sz="0" w:space="0" w:color="auto"/>
                                <w:left w:val="none" w:sz="0" w:space="0" w:color="auto"/>
                                <w:bottom w:val="none" w:sz="0" w:space="0" w:color="auto"/>
                                <w:right w:val="none" w:sz="0" w:space="0" w:color="auto"/>
                              </w:divBdr>
                              <w:divsChild>
                                <w:div w:id="416286370">
                                  <w:marLeft w:val="0"/>
                                  <w:marRight w:val="0"/>
                                  <w:marTop w:val="0"/>
                                  <w:marBottom w:val="0"/>
                                  <w:divBdr>
                                    <w:top w:val="none" w:sz="0" w:space="0" w:color="auto"/>
                                    <w:left w:val="none" w:sz="0" w:space="0" w:color="auto"/>
                                    <w:bottom w:val="none" w:sz="0" w:space="0" w:color="auto"/>
                                    <w:right w:val="none" w:sz="0" w:space="0" w:color="auto"/>
                                  </w:divBdr>
                                  <w:divsChild>
                                    <w:div w:id="1669944446">
                                      <w:marLeft w:val="0"/>
                                      <w:marRight w:val="0"/>
                                      <w:marTop w:val="0"/>
                                      <w:marBottom w:val="0"/>
                                      <w:divBdr>
                                        <w:top w:val="none" w:sz="0" w:space="0" w:color="auto"/>
                                        <w:left w:val="none" w:sz="0" w:space="0" w:color="auto"/>
                                        <w:bottom w:val="none" w:sz="0" w:space="0" w:color="auto"/>
                                        <w:right w:val="none" w:sz="0" w:space="0" w:color="auto"/>
                                      </w:divBdr>
                                      <w:divsChild>
                                        <w:div w:id="1236210965">
                                          <w:marLeft w:val="0"/>
                                          <w:marRight w:val="0"/>
                                          <w:marTop w:val="0"/>
                                          <w:marBottom w:val="0"/>
                                          <w:divBdr>
                                            <w:top w:val="none" w:sz="0" w:space="0" w:color="auto"/>
                                            <w:left w:val="none" w:sz="0" w:space="0" w:color="auto"/>
                                            <w:bottom w:val="none" w:sz="0" w:space="0" w:color="auto"/>
                                            <w:right w:val="none" w:sz="0" w:space="0" w:color="auto"/>
                                          </w:divBdr>
                                          <w:divsChild>
                                            <w:div w:id="2020424306">
                                              <w:marLeft w:val="0"/>
                                              <w:marRight w:val="0"/>
                                              <w:marTop w:val="0"/>
                                              <w:marBottom w:val="0"/>
                                              <w:divBdr>
                                                <w:top w:val="none" w:sz="0" w:space="0" w:color="auto"/>
                                                <w:left w:val="none" w:sz="0" w:space="0" w:color="auto"/>
                                                <w:bottom w:val="none" w:sz="0" w:space="0" w:color="auto"/>
                                                <w:right w:val="none" w:sz="0" w:space="0" w:color="auto"/>
                                              </w:divBdr>
                                              <w:divsChild>
                                                <w:div w:id="313724538">
                                                  <w:marLeft w:val="0"/>
                                                  <w:marRight w:val="300"/>
                                                  <w:marTop w:val="0"/>
                                                  <w:marBottom w:val="0"/>
                                                  <w:divBdr>
                                                    <w:top w:val="none" w:sz="0" w:space="0" w:color="auto"/>
                                                    <w:left w:val="none" w:sz="0" w:space="0" w:color="auto"/>
                                                    <w:bottom w:val="none" w:sz="0" w:space="0" w:color="auto"/>
                                                    <w:right w:val="none" w:sz="0" w:space="0" w:color="auto"/>
                                                  </w:divBdr>
                                                  <w:divsChild>
                                                    <w:div w:id="1170632435">
                                                      <w:marLeft w:val="0"/>
                                                      <w:marRight w:val="0"/>
                                                      <w:marTop w:val="0"/>
                                                      <w:marBottom w:val="0"/>
                                                      <w:divBdr>
                                                        <w:top w:val="none" w:sz="0" w:space="0" w:color="auto"/>
                                                        <w:left w:val="none" w:sz="0" w:space="0" w:color="auto"/>
                                                        <w:bottom w:val="none" w:sz="0" w:space="0" w:color="auto"/>
                                                        <w:right w:val="none" w:sz="0" w:space="0" w:color="auto"/>
                                                      </w:divBdr>
                                                      <w:divsChild>
                                                        <w:div w:id="1164054434">
                                                          <w:marLeft w:val="0"/>
                                                          <w:marRight w:val="0"/>
                                                          <w:marTop w:val="0"/>
                                                          <w:marBottom w:val="300"/>
                                                          <w:divBdr>
                                                            <w:top w:val="single" w:sz="6" w:space="0" w:color="CCCCCC"/>
                                                            <w:left w:val="none" w:sz="0" w:space="0" w:color="auto"/>
                                                            <w:bottom w:val="none" w:sz="0" w:space="0" w:color="auto"/>
                                                            <w:right w:val="none" w:sz="0" w:space="0" w:color="auto"/>
                                                          </w:divBdr>
                                                          <w:divsChild>
                                                            <w:div w:id="1913153375">
                                                              <w:marLeft w:val="0"/>
                                                              <w:marRight w:val="0"/>
                                                              <w:marTop w:val="0"/>
                                                              <w:marBottom w:val="0"/>
                                                              <w:divBdr>
                                                                <w:top w:val="none" w:sz="0" w:space="0" w:color="auto"/>
                                                                <w:left w:val="none" w:sz="0" w:space="0" w:color="auto"/>
                                                                <w:bottom w:val="none" w:sz="0" w:space="0" w:color="auto"/>
                                                                <w:right w:val="none" w:sz="0" w:space="0" w:color="auto"/>
                                                              </w:divBdr>
                                                              <w:divsChild>
                                                                <w:div w:id="1665205455">
                                                                  <w:marLeft w:val="0"/>
                                                                  <w:marRight w:val="0"/>
                                                                  <w:marTop w:val="0"/>
                                                                  <w:marBottom w:val="0"/>
                                                                  <w:divBdr>
                                                                    <w:top w:val="none" w:sz="0" w:space="0" w:color="auto"/>
                                                                    <w:left w:val="none" w:sz="0" w:space="0" w:color="auto"/>
                                                                    <w:bottom w:val="none" w:sz="0" w:space="0" w:color="auto"/>
                                                                    <w:right w:val="none" w:sz="0" w:space="0" w:color="auto"/>
                                                                  </w:divBdr>
                                                                  <w:divsChild>
                                                                    <w:div w:id="952130802">
                                                                      <w:marLeft w:val="0"/>
                                                                      <w:marRight w:val="0"/>
                                                                      <w:marTop w:val="0"/>
                                                                      <w:marBottom w:val="0"/>
                                                                      <w:divBdr>
                                                                        <w:top w:val="none" w:sz="0" w:space="0" w:color="auto"/>
                                                                        <w:left w:val="none" w:sz="0" w:space="0" w:color="auto"/>
                                                                        <w:bottom w:val="none" w:sz="0" w:space="0" w:color="auto"/>
                                                                        <w:right w:val="none" w:sz="0" w:space="0" w:color="auto"/>
                                                                      </w:divBdr>
                                                                      <w:divsChild>
                                                                        <w:div w:id="1039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371598">
      <w:bodyDiv w:val="1"/>
      <w:marLeft w:val="0"/>
      <w:marRight w:val="0"/>
      <w:marTop w:val="0"/>
      <w:marBottom w:val="0"/>
      <w:divBdr>
        <w:top w:val="none" w:sz="0" w:space="0" w:color="auto"/>
        <w:left w:val="none" w:sz="0" w:space="0" w:color="auto"/>
        <w:bottom w:val="none" w:sz="0" w:space="0" w:color="auto"/>
        <w:right w:val="none" w:sz="0" w:space="0" w:color="auto"/>
      </w:divBdr>
      <w:divsChild>
        <w:div w:id="1564410298">
          <w:marLeft w:val="0"/>
          <w:marRight w:val="0"/>
          <w:marTop w:val="0"/>
          <w:marBottom w:val="0"/>
          <w:divBdr>
            <w:top w:val="none" w:sz="0" w:space="0" w:color="auto"/>
            <w:left w:val="none" w:sz="0" w:space="0" w:color="auto"/>
            <w:bottom w:val="none" w:sz="0" w:space="0" w:color="auto"/>
            <w:right w:val="none" w:sz="0" w:space="0" w:color="auto"/>
          </w:divBdr>
          <w:divsChild>
            <w:div w:id="1131090003">
              <w:marLeft w:val="0"/>
              <w:marRight w:val="0"/>
              <w:marTop w:val="0"/>
              <w:marBottom w:val="0"/>
              <w:divBdr>
                <w:top w:val="none" w:sz="0" w:space="0" w:color="auto"/>
                <w:left w:val="none" w:sz="0" w:space="0" w:color="auto"/>
                <w:bottom w:val="none" w:sz="0" w:space="0" w:color="auto"/>
                <w:right w:val="none" w:sz="0" w:space="0" w:color="auto"/>
              </w:divBdr>
              <w:divsChild>
                <w:div w:id="1373118571">
                  <w:marLeft w:val="0"/>
                  <w:marRight w:val="0"/>
                  <w:marTop w:val="100"/>
                  <w:marBottom w:val="100"/>
                  <w:divBdr>
                    <w:top w:val="none" w:sz="0" w:space="0" w:color="auto"/>
                    <w:left w:val="none" w:sz="0" w:space="0" w:color="auto"/>
                    <w:bottom w:val="none" w:sz="0" w:space="0" w:color="auto"/>
                    <w:right w:val="none" w:sz="0" w:space="0" w:color="auto"/>
                  </w:divBdr>
                  <w:divsChild>
                    <w:div w:id="846553534">
                      <w:marLeft w:val="0"/>
                      <w:marRight w:val="0"/>
                      <w:marTop w:val="0"/>
                      <w:marBottom w:val="0"/>
                      <w:divBdr>
                        <w:top w:val="none" w:sz="0" w:space="0" w:color="auto"/>
                        <w:left w:val="none" w:sz="0" w:space="0" w:color="auto"/>
                        <w:bottom w:val="none" w:sz="0" w:space="0" w:color="auto"/>
                        <w:right w:val="none" w:sz="0" w:space="0" w:color="auto"/>
                      </w:divBdr>
                      <w:divsChild>
                        <w:div w:id="1661154819">
                          <w:marLeft w:val="0"/>
                          <w:marRight w:val="0"/>
                          <w:marTop w:val="0"/>
                          <w:marBottom w:val="0"/>
                          <w:divBdr>
                            <w:top w:val="none" w:sz="0" w:space="0" w:color="auto"/>
                            <w:left w:val="none" w:sz="0" w:space="0" w:color="auto"/>
                            <w:bottom w:val="none" w:sz="0" w:space="0" w:color="auto"/>
                            <w:right w:val="none" w:sz="0" w:space="0" w:color="auto"/>
                          </w:divBdr>
                          <w:divsChild>
                            <w:div w:id="1827628782">
                              <w:marLeft w:val="0"/>
                              <w:marRight w:val="0"/>
                              <w:marTop w:val="0"/>
                              <w:marBottom w:val="0"/>
                              <w:divBdr>
                                <w:top w:val="none" w:sz="0" w:space="0" w:color="auto"/>
                                <w:left w:val="none" w:sz="0" w:space="0" w:color="auto"/>
                                <w:bottom w:val="none" w:sz="0" w:space="0" w:color="auto"/>
                                <w:right w:val="none" w:sz="0" w:space="0" w:color="auto"/>
                              </w:divBdr>
                              <w:divsChild>
                                <w:div w:id="1980450817">
                                  <w:marLeft w:val="0"/>
                                  <w:marRight w:val="0"/>
                                  <w:marTop w:val="0"/>
                                  <w:marBottom w:val="0"/>
                                  <w:divBdr>
                                    <w:top w:val="none" w:sz="0" w:space="0" w:color="auto"/>
                                    <w:left w:val="none" w:sz="0" w:space="0" w:color="auto"/>
                                    <w:bottom w:val="none" w:sz="0" w:space="0" w:color="auto"/>
                                    <w:right w:val="none" w:sz="0" w:space="0" w:color="auto"/>
                                  </w:divBdr>
                                  <w:divsChild>
                                    <w:div w:id="635263812">
                                      <w:marLeft w:val="0"/>
                                      <w:marRight w:val="0"/>
                                      <w:marTop w:val="0"/>
                                      <w:marBottom w:val="0"/>
                                      <w:divBdr>
                                        <w:top w:val="none" w:sz="0" w:space="0" w:color="auto"/>
                                        <w:left w:val="none" w:sz="0" w:space="0" w:color="auto"/>
                                        <w:bottom w:val="none" w:sz="0" w:space="0" w:color="auto"/>
                                        <w:right w:val="none" w:sz="0" w:space="0" w:color="auto"/>
                                      </w:divBdr>
                                      <w:divsChild>
                                        <w:div w:id="984361180">
                                          <w:marLeft w:val="0"/>
                                          <w:marRight w:val="0"/>
                                          <w:marTop w:val="0"/>
                                          <w:marBottom w:val="0"/>
                                          <w:divBdr>
                                            <w:top w:val="none" w:sz="0" w:space="0" w:color="auto"/>
                                            <w:left w:val="none" w:sz="0" w:space="0" w:color="auto"/>
                                            <w:bottom w:val="none" w:sz="0" w:space="0" w:color="auto"/>
                                            <w:right w:val="none" w:sz="0" w:space="0" w:color="auto"/>
                                          </w:divBdr>
                                          <w:divsChild>
                                            <w:div w:id="1039401742">
                                              <w:marLeft w:val="0"/>
                                              <w:marRight w:val="0"/>
                                              <w:marTop w:val="0"/>
                                              <w:marBottom w:val="0"/>
                                              <w:divBdr>
                                                <w:top w:val="none" w:sz="0" w:space="0" w:color="auto"/>
                                                <w:left w:val="none" w:sz="0" w:space="0" w:color="auto"/>
                                                <w:bottom w:val="none" w:sz="0" w:space="0" w:color="auto"/>
                                                <w:right w:val="none" w:sz="0" w:space="0" w:color="auto"/>
                                              </w:divBdr>
                                              <w:divsChild>
                                                <w:div w:id="909465187">
                                                  <w:marLeft w:val="0"/>
                                                  <w:marRight w:val="300"/>
                                                  <w:marTop w:val="0"/>
                                                  <w:marBottom w:val="0"/>
                                                  <w:divBdr>
                                                    <w:top w:val="none" w:sz="0" w:space="0" w:color="auto"/>
                                                    <w:left w:val="none" w:sz="0" w:space="0" w:color="auto"/>
                                                    <w:bottom w:val="none" w:sz="0" w:space="0" w:color="auto"/>
                                                    <w:right w:val="none" w:sz="0" w:space="0" w:color="auto"/>
                                                  </w:divBdr>
                                                  <w:divsChild>
                                                    <w:div w:id="1888292726">
                                                      <w:marLeft w:val="0"/>
                                                      <w:marRight w:val="0"/>
                                                      <w:marTop w:val="0"/>
                                                      <w:marBottom w:val="0"/>
                                                      <w:divBdr>
                                                        <w:top w:val="none" w:sz="0" w:space="0" w:color="auto"/>
                                                        <w:left w:val="none" w:sz="0" w:space="0" w:color="auto"/>
                                                        <w:bottom w:val="none" w:sz="0" w:space="0" w:color="auto"/>
                                                        <w:right w:val="none" w:sz="0" w:space="0" w:color="auto"/>
                                                      </w:divBdr>
                                                      <w:divsChild>
                                                        <w:div w:id="1668054661">
                                                          <w:marLeft w:val="0"/>
                                                          <w:marRight w:val="0"/>
                                                          <w:marTop w:val="0"/>
                                                          <w:marBottom w:val="300"/>
                                                          <w:divBdr>
                                                            <w:top w:val="single" w:sz="6" w:space="0" w:color="CCCCCC"/>
                                                            <w:left w:val="none" w:sz="0" w:space="0" w:color="auto"/>
                                                            <w:bottom w:val="none" w:sz="0" w:space="0" w:color="auto"/>
                                                            <w:right w:val="none" w:sz="0" w:space="0" w:color="auto"/>
                                                          </w:divBdr>
                                                          <w:divsChild>
                                                            <w:div w:id="423569890">
                                                              <w:marLeft w:val="0"/>
                                                              <w:marRight w:val="0"/>
                                                              <w:marTop w:val="0"/>
                                                              <w:marBottom w:val="0"/>
                                                              <w:divBdr>
                                                                <w:top w:val="none" w:sz="0" w:space="0" w:color="auto"/>
                                                                <w:left w:val="none" w:sz="0" w:space="0" w:color="auto"/>
                                                                <w:bottom w:val="none" w:sz="0" w:space="0" w:color="auto"/>
                                                                <w:right w:val="none" w:sz="0" w:space="0" w:color="auto"/>
                                                              </w:divBdr>
                                                              <w:divsChild>
                                                                <w:div w:id="392628729">
                                                                  <w:marLeft w:val="0"/>
                                                                  <w:marRight w:val="0"/>
                                                                  <w:marTop w:val="0"/>
                                                                  <w:marBottom w:val="0"/>
                                                                  <w:divBdr>
                                                                    <w:top w:val="none" w:sz="0" w:space="0" w:color="auto"/>
                                                                    <w:left w:val="none" w:sz="0" w:space="0" w:color="auto"/>
                                                                    <w:bottom w:val="none" w:sz="0" w:space="0" w:color="auto"/>
                                                                    <w:right w:val="none" w:sz="0" w:space="0" w:color="auto"/>
                                                                  </w:divBdr>
                                                                  <w:divsChild>
                                                                    <w:div w:id="855846879">
                                                                      <w:marLeft w:val="0"/>
                                                                      <w:marRight w:val="0"/>
                                                                      <w:marTop w:val="0"/>
                                                                      <w:marBottom w:val="0"/>
                                                                      <w:divBdr>
                                                                        <w:top w:val="none" w:sz="0" w:space="0" w:color="auto"/>
                                                                        <w:left w:val="none" w:sz="0" w:space="0" w:color="auto"/>
                                                                        <w:bottom w:val="none" w:sz="0" w:space="0" w:color="auto"/>
                                                                        <w:right w:val="none" w:sz="0" w:space="0" w:color="auto"/>
                                                                      </w:divBdr>
                                                                      <w:divsChild>
                                                                        <w:div w:id="7887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7805498">
      <w:bodyDiv w:val="1"/>
      <w:marLeft w:val="0"/>
      <w:marRight w:val="0"/>
      <w:marTop w:val="0"/>
      <w:marBottom w:val="0"/>
      <w:divBdr>
        <w:top w:val="none" w:sz="0" w:space="0" w:color="auto"/>
        <w:left w:val="none" w:sz="0" w:space="0" w:color="auto"/>
        <w:bottom w:val="none" w:sz="0" w:space="0" w:color="auto"/>
        <w:right w:val="none" w:sz="0" w:space="0" w:color="auto"/>
      </w:divBdr>
      <w:divsChild>
        <w:div w:id="2110733816">
          <w:marLeft w:val="0"/>
          <w:marRight w:val="0"/>
          <w:marTop w:val="0"/>
          <w:marBottom w:val="0"/>
          <w:divBdr>
            <w:top w:val="none" w:sz="0" w:space="0" w:color="auto"/>
            <w:left w:val="none" w:sz="0" w:space="0" w:color="auto"/>
            <w:bottom w:val="none" w:sz="0" w:space="0" w:color="auto"/>
            <w:right w:val="none" w:sz="0" w:space="0" w:color="auto"/>
          </w:divBdr>
          <w:divsChild>
            <w:div w:id="2070956988">
              <w:marLeft w:val="0"/>
              <w:marRight w:val="0"/>
              <w:marTop w:val="0"/>
              <w:marBottom w:val="0"/>
              <w:divBdr>
                <w:top w:val="none" w:sz="0" w:space="0" w:color="auto"/>
                <w:left w:val="none" w:sz="0" w:space="0" w:color="auto"/>
                <w:bottom w:val="none" w:sz="0" w:space="0" w:color="auto"/>
                <w:right w:val="none" w:sz="0" w:space="0" w:color="auto"/>
              </w:divBdr>
              <w:divsChild>
                <w:div w:id="833643173">
                  <w:marLeft w:val="0"/>
                  <w:marRight w:val="0"/>
                  <w:marTop w:val="100"/>
                  <w:marBottom w:val="100"/>
                  <w:divBdr>
                    <w:top w:val="none" w:sz="0" w:space="0" w:color="auto"/>
                    <w:left w:val="none" w:sz="0" w:space="0" w:color="auto"/>
                    <w:bottom w:val="none" w:sz="0" w:space="0" w:color="auto"/>
                    <w:right w:val="none" w:sz="0" w:space="0" w:color="auto"/>
                  </w:divBdr>
                  <w:divsChild>
                    <w:div w:id="1329482678">
                      <w:marLeft w:val="0"/>
                      <w:marRight w:val="0"/>
                      <w:marTop w:val="0"/>
                      <w:marBottom w:val="0"/>
                      <w:divBdr>
                        <w:top w:val="none" w:sz="0" w:space="0" w:color="auto"/>
                        <w:left w:val="none" w:sz="0" w:space="0" w:color="auto"/>
                        <w:bottom w:val="none" w:sz="0" w:space="0" w:color="auto"/>
                        <w:right w:val="none" w:sz="0" w:space="0" w:color="auto"/>
                      </w:divBdr>
                      <w:divsChild>
                        <w:div w:id="1594581805">
                          <w:marLeft w:val="0"/>
                          <w:marRight w:val="0"/>
                          <w:marTop w:val="0"/>
                          <w:marBottom w:val="0"/>
                          <w:divBdr>
                            <w:top w:val="none" w:sz="0" w:space="0" w:color="auto"/>
                            <w:left w:val="none" w:sz="0" w:space="0" w:color="auto"/>
                            <w:bottom w:val="none" w:sz="0" w:space="0" w:color="auto"/>
                            <w:right w:val="none" w:sz="0" w:space="0" w:color="auto"/>
                          </w:divBdr>
                          <w:divsChild>
                            <w:div w:id="1996370610">
                              <w:marLeft w:val="0"/>
                              <w:marRight w:val="0"/>
                              <w:marTop w:val="0"/>
                              <w:marBottom w:val="0"/>
                              <w:divBdr>
                                <w:top w:val="none" w:sz="0" w:space="0" w:color="auto"/>
                                <w:left w:val="none" w:sz="0" w:space="0" w:color="auto"/>
                                <w:bottom w:val="none" w:sz="0" w:space="0" w:color="auto"/>
                                <w:right w:val="none" w:sz="0" w:space="0" w:color="auto"/>
                              </w:divBdr>
                              <w:divsChild>
                                <w:div w:id="1739936140">
                                  <w:marLeft w:val="0"/>
                                  <w:marRight w:val="0"/>
                                  <w:marTop w:val="0"/>
                                  <w:marBottom w:val="0"/>
                                  <w:divBdr>
                                    <w:top w:val="none" w:sz="0" w:space="0" w:color="auto"/>
                                    <w:left w:val="none" w:sz="0" w:space="0" w:color="auto"/>
                                    <w:bottom w:val="none" w:sz="0" w:space="0" w:color="auto"/>
                                    <w:right w:val="none" w:sz="0" w:space="0" w:color="auto"/>
                                  </w:divBdr>
                                  <w:divsChild>
                                    <w:div w:id="1871990992">
                                      <w:marLeft w:val="0"/>
                                      <w:marRight w:val="0"/>
                                      <w:marTop w:val="0"/>
                                      <w:marBottom w:val="0"/>
                                      <w:divBdr>
                                        <w:top w:val="none" w:sz="0" w:space="0" w:color="auto"/>
                                        <w:left w:val="none" w:sz="0" w:space="0" w:color="auto"/>
                                        <w:bottom w:val="none" w:sz="0" w:space="0" w:color="auto"/>
                                        <w:right w:val="none" w:sz="0" w:space="0" w:color="auto"/>
                                      </w:divBdr>
                                      <w:divsChild>
                                        <w:div w:id="282271372">
                                          <w:marLeft w:val="0"/>
                                          <w:marRight w:val="0"/>
                                          <w:marTop w:val="0"/>
                                          <w:marBottom w:val="0"/>
                                          <w:divBdr>
                                            <w:top w:val="none" w:sz="0" w:space="0" w:color="auto"/>
                                            <w:left w:val="none" w:sz="0" w:space="0" w:color="auto"/>
                                            <w:bottom w:val="none" w:sz="0" w:space="0" w:color="auto"/>
                                            <w:right w:val="none" w:sz="0" w:space="0" w:color="auto"/>
                                          </w:divBdr>
                                          <w:divsChild>
                                            <w:div w:id="1525171429">
                                              <w:marLeft w:val="0"/>
                                              <w:marRight w:val="0"/>
                                              <w:marTop w:val="0"/>
                                              <w:marBottom w:val="0"/>
                                              <w:divBdr>
                                                <w:top w:val="none" w:sz="0" w:space="0" w:color="auto"/>
                                                <w:left w:val="none" w:sz="0" w:space="0" w:color="auto"/>
                                                <w:bottom w:val="none" w:sz="0" w:space="0" w:color="auto"/>
                                                <w:right w:val="none" w:sz="0" w:space="0" w:color="auto"/>
                                              </w:divBdr>
                                              <w:divsChild>
                                                <w:div w:id="993529622">
                                                  <w:marLeft w:val="0"/>
                                                  <w:marRight w:val="300"/>
                                                  <w:marTop w:val="0"/>
                                                  <w:marBottom w:val="0"/>
                                                  <w:divBdr>
                                                    <w:top w:val="none" w:sz="0" w:space="0" w:color="auto"/>
                                                    <w:left w:val="none" w:sz="0" w:space="0" w:color="auto"/>
                                                    <w:bottom w:val="none" w:sz="0" w:space="0" w:color="auto"/>
                                                    <w:right w:val="none" w:sz="0" w:space="0" w:color="auto"/>
                                                  </w:divBdr>
                                                  <w:divsChild>
                                                    <w:div w:id="696543344">
                                                      <w:marLeft w:val="0"/>
                                                      <w:marRight w:val="0"/>
                                                      <w:marTop w:val="0"/>
                                                      <w:marBottom w:val="0"/>
                                                      <w:divBdr>
                                                        <w:top w:val="none" w:sz="0" w:space="0" w:color="auto"/>
                                                        <w:left w:val="none" w:sz="0" w:space="0" w:color="auto"/>
                                                        <w:bottom w:val="none" w:sz="0" w:space="0" w:color="auto"/>
                                                        <w:right w:val="none" w:sz="0" w:space="0" w:color="auto"/>
                                                      </w:divBdr>
                                                      <w:divsChild>
                                                        <w:div w:id="2018579171">
                                                          <w:marLeft w:val="0"/>
                                                          <w:marRight w:val="0"/>
                                                          <w:marTop w:val="0"/>
                                                          <w:marBottom w:val="300"/>
                                                          <w:divBdr>
                                                            <w:top w:val="single" w:sz="6" w:space="0" w:color="CCCCCC"/>
                                                            <w:left w:val="none" w:sz="0" w:space="0" w:color="auto"/>
                                                            <w:bottom w:val="none" w:sz="0" w:space="0" w:color="auto"/>
                                                            <w:right w:val="none" w:sz="0" w:space="0" w:color="auto"/>
                                                          </w:divBdr>
                                                          <w:divsChild>
                                                            <w:div w:id="1368138881">
                                                              <w:marLeft w:val="0"/>
                                                              <w:marRight w:val="0"/>
                                                              <w:marTop w:val="0"/>
                                                              <w:marBottom w:val="0"/>
                                                              <w:divBdr>
                                                                <w:top w:val="none" w:sz="0" w:space="0" w:color="auto"/>
                                                                <w:left w:val="none" w:sz="0" w:space="0" w:color="auto"/>
                                                                <w:bottom w:val="none" w:sz="0" w:space="0" w:color="auto"/>
                                                                <w:right w:val="none" w:sz="0" w:space="0" w:color="auto"/>
                                                              </w:divBdr>
                                                              <w:divsChild>
                                                                <w:div w:id="2059239228">
                                                                  <w:marLeft w:val="0"/>
                                                                  <w:marRight w:val="0"/>
                                                                  <w:marTop w:val="0"/>
                                                                  <w:marBottom w:val="0"/>
                                                                  <w:divBdr>
                                                                    <w:top w:val="none" w:sz="0" w:space="0" w:color="auto"/>
                                                                    <w:left w:val="none" w:sz="0" w:space="0" w:color="auto"/>
                                                                    <w:bottom w:val="none" w:sz="0" w:space="0" w:color="auto"/>
                                                                    <w:right w:val="none" w:sz="0" w:space="0" w:color="auto"/>
                                                                  </w:divBdr>
                                                                  <w:divsChild>
                                                                    <w:div w:id="718282917">
                                                                      <w:marLeft w:val="0"/>
                                                                      <w:marRight w:val="0"/>
                                                                      <w:marTop w:val="0"/>
                                                                      <w:marBottom w:val="0"/>
                                                                      <w:divBdr>
                                                                        <w:top w:val="none" w:sz="0" w:space="0" w:color="auto"/>
                                                                        <w:left w:val="none" w:sz="0" w:space="0" w:color="auto"/>
                                                                        <w:bottom w:val="none" w:sz="0" w:space="0" w:color="auto"/>
                                                                        <w:right w:val="none" w:sz="0" w:space="0" w:color="auto"/>
                                                                      </w:divBdr>
                                                                      <w:divsChild>
                                                                        <w:div w:id="19483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1011094">
      <w:bodyDiv w:val="1"/>
      <w:marLeft w:val="0"/>
      <w:marRight w:val="0"/>
      <w:marTop w:val="0"/>
      <w:marBottom w:val="0"/>
      <w:divBdr>
        <w:top w:val="none" w:sz="0" w:space="0" w:color="auto"/>
        <w:left w:val="none" w:sz="0" w:space="0" w:color="auto"/>
        <w:bottom w:val="none" w:sz="0" w:space="0" w:color="auto"/>
        <w:right w:val="none" w:sz="0" w:space="0" w:color="auto"/>
      </w:divBdr>
      <w:divsChild>
        <w:div w:id="556865224">
          <w:marLeft w:val="0"/>
          <w:marRight w:val="0"/>
          <w:marTop w:val="0"/>
          <w:marBottom w:val="0"/>
          <w:divBdr>
            <w:top w:val="none" w:sz="0" w:space="0" w:color="auto"/>
            <w:left w:val="none" w:sz="0" w:space="0" w:color="auto"/>
            <w:bottom w:val="none" w:sz="0" w:space="0" w:color="auto"/>
            <w:right w:val="none" w:sz="0" w:space="0" w:color="auto"/>
          </w:divBdr>
          <w:divsChild>
            <w:div w:id="181626501">
              <w:marLeft w:val="0"/>
              <w:marRight w:val="0"/>
              <w:marTop w:val="0"/>
              <w:marBottom w:val="0"/>
              <w:divBdr>
                <w:top w:val="none" w:sz="0" w:space="0" w:color="auto"/>
                <w:left w:val="none" w:sz="0" w:space="0" w:color="auto"/>
                <w:bottom w:val="none" w:sz="0" w:space="0" w:color="auto"/>
                <w:right w:val="none" w:sz="0" w:space="0" w:color="auto"/>
              </w:divBdr>
              <w:divsChild>
                <w:div w:id="230773386">
                  <w:marLeft w:val="0"/>
                  <w:marRight w:val="0"/>
                  <w:marTop w:val="100"/>
                  <w:marBottom w:val="100"/>
                  <w:divBdr>
                    <w:top w:val="none" w:sz="0" w:space="0" w:color="auto"/>
                    <w:left w:val="none" w:sz="0" w:space="0" w:color="auto"/>
                    <w:bottom w:val="none" w:sz="0" w:space="0" w:color="auto"/>
                    <w:right w:val="none" w:sz="0" w:space="0" w:color="auto"/>
                  </w:divBdr>
                  <w:divsChild>
                    <w:div w:id="1433621563">
                      <w:marLeft w:val="0"/>
                      <w:marRight w:val="0"/>
                      <w:marTop w:val="0"/>
                      <w:marBottom w:val="0"/>
                      <w:divBdr>
                        <w:top w:val="none" w:sz="0" w:space="0" w:color="auto"/>
                        <w:left w:val="none" w:sz="0" w:space="0" w:color="auto"/>
                        <w:bottom w:val="none" w:sz="0" w:space="0" w:color="auto"/>
                        <w:right w:val="none" w:sz="0" w:space="0" w:color="auto"/>
                      </w:divBdr>
                      <w:divsChild>
                        <w:div w:id="511066802">
                          <w:marLeft w:val="0"/>
                          <w:marRight w:val="0"/>
                          <w:marTop w:val="0"/>
                          <w:marBottom w:val="0"/>
                          <w:divBdr>
                            <w:top w:val="none" w:sz="0" w:space="0" w:color="auto"/>
                            <w:left w:val="none" w:sz="0" w:space="0" w:color="auto"/>
                            <w:bottom w:val="none" w:sz="0" w:space="0" w:color="auto"/>
                            <w:right w:val="none" w:sz="0" w:space="0" w:color="auto"/>
                          </w:divBdr>
                          <w:divsChild>
                            <w:div w:id="365373106">
                              <w:marLeft w:val="0"/>
                              <w:marRight w:val="0"/>
                              <w:marTop w:val="0"/>
                              <w:marBottom w:val="0"/>
                              <w:divBdr>
                                <w:top w:val="none" w:sz="0" w:space="0" w:color="auto"/>
                                <w:left w:val="none" w:sz="0" w:space="0" w:color="auto"/>
                                <w:bottom w:val="none" w:sz="0" w:space="0" w:color="auto"/>
                                <w:right w:val="none" w:sz="0" w:space="0" w:color="auto"/>
                              </w:divBdr>
                              <w:divsChild>
                                <w:div w:id="424229345">
                                  <w:marLeft w:val="0"/>
                                  <w:marRight w:val="0"/>
                                  <w:marTop w:val="0"/>
                                  <w:marBottom w:val="0"/>
                                  <w:divBdr>
                                    <w:top w:val="none" w:sz="0" w:space="0" w:color="auto"/>
                                    <w:left w:val="none" w:sz="0" w:space="0" w:color="auto"/>
                                    <w:bottom w:val="none" w:sz="0" w:space="0" w:color="auto"/>
                                    <w:right w:val="none" w:sz="0" w:space="0" w:color="auto"/>
                                  </w:divBdr>
                                  <w:divsChild>
                                    <w:div w:id="732850347">
                                      <w:marLeft w:val="0"/>
                                      <w:marRight w:val="0"/>
                                      <w:marTop w:val="0"/>
                                      <w:marBottom w:val="0"/>
                                      <w:divBdr>
                                        <w:top w:val="none" w:sz="0" w:space="0" w:color="auto"/>
                                        <w:left w:val="none" w:sz="0" w:space="0" w:color="auto"/>
                                        <w:bottom w:val="none" w:sz="0" w:space="0" w:color="auto"/>
                                        <w:right w:val="none" w:sz="0" w:space="0" w:color="auto"/>
                                      </w:divBdr>
                                      <w:divsChild>
                                        <w:div w:id="1771118315">
                                          <w:marLeft w:val="0"/>
                                          <w:marRight w:val="0"/>
                                          <w:marTop w:val="0"/>
                                          <w:marBottom w:val="0"/>
                                          <w:divBdr>
                                            <w:top w:val="none" w:sz="0" w:space="0" w:color="auto"/>
                                            <w:left w:val="none" w:sz="0" w:space="0" w:color="auto"/>
                                            <w:bottom w:val="none" w:sz="0" w:space="0" w:color="auto"/>
                                            <w:right w:val="none" w:sz="0" w:space="0" w:color="auto"/>
                                          </w:divBdr>
                                          <w:divsChild>
                                            <w:div w:id="1378897034">
                                              <w:marLeft w:val="0"/>
                                              <w:marRight w:val="0"/>
                                              <w:marTop w:val="0"/>
                                              <w:marBottom w:val="0"/>
                                              <w:divBdr>
                                                <w:top w:val="none" w:sz="0" w:space="0" w:color="auto"/>
                                                <w:left w:val="none" w:sz="0" w:space="0" w:color="auto"/>
                                                <w:bottom w:val="none" w:sz="0" w:space="0" w:color="auto"/>
                                                <w:right w:val="none" w:sz="0" w:space="0" w:color="auto"/>
                                              </w:divBdr>
                                              <w:divsChild>
                                                <w:div w:id="547692291">
                                                  <w:marLeft w:val="0"/>
                                                  <w:marRight w:val="300"/>
                                                  <w:marTop w:val="0"/>
                                                  <w:marBottom w:val="0"/>
                                                  <w:divBdr>
                                                    <w:top w:val="none" w:sz="0" w:space="0" w:color="auto"/>
                                                    <w:left w:val="none" w:sz="0" w:space="0" w:color="auto"/>
                                                    <w:bottom w:val="none" w:sz="0" w:space="0" w:color="auto"/>
                                                    <w:right w:val="none" w:sz="0" w:space="0" w:color="auto"/>
                                                  </w:divBdr>
                                                  <w:divsChild>
                                                    <w:div w:id="1083793332">
                                                      <w:marLeft w:val="0"/>
                                                      <w:marRight w:val="0"/>
                                                      <w:marTop w:val="0"/>
                                                      <w:marBottom w:val="0"/>
                                                      <w:divBdr>
                                                        <w:top w:val="none" w:sz="0" w:space="0" w:color="auto"/>
                                                        <w:left w:val="none" w:sz="0" w:space="0" w:color="auto"/>
                                                        <w:bottom w:val="none" w:sz="0" w:space="0" w:color="auto"/>
                                                        <w:right w:val="none" w:sz="0" w:space="0" w:color="auto"/>
                                                      </w:divBdr>
                                                      <w:divsChild>
                                                        <w:div w:id="219824995">
                                                          <w:marLeft w:val="0"/>
                                                          <w:marRight w:val="0"/>
                                                          <w:marTop w:val="0"/>
                                                          <w:marBottom w:val="300"/>
                                                          <w:divBdr>
                                                            <w:top w:val="single" w:sz="6" w:space="0" w:color="CCCCCC"/>
                                                            <w:left w:val="none" w:sz="0" w:space="0" w:color="auto"/>
                                                            <w:bottom w:val="none" w:sz="0" w:space="0" w:color="auto"/>
                                                            <w:right w:val="none" w:sz="0" w:space="0" w:color="auto"/>
                                                          </w:divBdr>
                                                          <w:divsChild>
                                                            <w:div w:id="685132035">
                                                              <w:marLeft w:val="0"/>
                                                              <w:marRight w:val="0"/>
                                                              <w:marTop w:val="0"/>
                                                              <w:marBottom w:val="0"/>
                                                              <w:divBdr>
                                                                <w:top w:val="none" w:sz="0" w:space="0" w:color="auto"/>
                                                                <w:left w:val="none" w:sz="0" w:space="0" w:color="auto"/>
                                                                <w:bottom w:val="none" w:sz="0" w:space="0" w:color="auto"/>
                                                                <w:right w:val="none" w:sz="0" w:space="0" w:color="auto"/>
                                                              </w:divBdr>
                                                              <w:divsChild>
                                                                <w:div w:id="1811827311">
                                                                  <w:marLeft w:val="0"/>
                                                                  <w:marRight w:val="0"/>
                                                                  <w:marTop w:val="0"/>
                                                                  <w:marBottom w:val="0"/>
                                                                  <w:divBdr>
                                                                    <w:top w:val="none" w:sz="0" w:space="0" w:color="auto"/>
                                                                    <w:left w:val="none" w:sz="0" w:space="0" w:color="auto"/>
                                                                    <w:bottom w:val="none" w:sz="0" w:space="0" w:color="auto"/>
                                                                    <w:right w:val="none" w:sz="0" w:space="0" w:color="auto"/>
                                                                  </w:divBdr>
                                                                  <w:divsChild>
                                                                    <w:div w:id="912351448">
                                                                      <w:marLeft w:val="0"/>
                                                                      <w:marRight w:val="0"/>
                                                                      <w:marTop w:val="0"/>
                                                                      <w:marBottom w:val="0"/>
                                                                      <w:divBdr>
                                                                        <w:top w:val="none" w:sz="0" w:space="0" w:color="auto"/>
                                                                        <w:left w:val="none" w:sz="0" w:space="0" w:color="auto"/>
                                                                        <w:bottom w:val="none" w:sz="0" w:space="0" w:color="auto"/>
                                                                        <w:right w:val="none" w:sz="0" w:space="0" w:color="auto"/>
                                                                      </w:divBdr>
                                                                      <w:divsChild>
                                                                        <w:div w:id="20373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3293</Words>
  <Characters>18114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dc:creator>
  <cp:lastModifiedBy>usuario</cp:lastModifiedBy>
  <cp:revision>160</cp:revision>
  <cp:lastPrinted>2020-02-28T16:14:00Z</cp:lastPrinted>
  <dcterms:created xsi:type="dcterms:W3CDTF">2020-02-27T02:42:00Z</dcterms:created>
  <dcterms:modified xsi:type="dcterms:W3CDTF">2020-02-28T16:15:00Z</dcterms:modified>
</cp:coreProperties>
</file>